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A11FE" w14:textId="77777777" w:rsidR="00765E8A" w:rsidRPr="00765E8A" w:rsidRDefault="00765E8A" w:rsidP="00765E8A">
      <w:pPr>
        <w:jc w:val="center"/>
        <w:rPr>
          <w:rFonts w:ascii="Avenir" w:hAnsi="Avenir"/>
          <w:b/>
          <w:bCs/>
          <w:sz w:val="56"/>
        </w:rPr>
      </w:pPr>
      <w:r w:rsidRPr="00765E8A">
        <w:rPr>
          <w:rFonts w:ascii="Avenir" w:hAnsi="Avenir"/>
          <w:b/>
          <w:bCs/>
          <w:sz w:val="56"/>
        </w:rPr>
        <w:t xml:space="preserve">Safeguarding Policy </w:t>
      </w:r>
    </w:p>
    <w:p w14:paraId="66BBDDB1" w14:textId="5094A8FA" w:rsidR="00765E8A" w:rsidRPr="007D1014" w:rsidRDefault="00765E8A" w:rsidP="007D1014">
      <w:pPr>
        <w:jc w:val="center"/>
        <w:rPr>
          <w:rFonts w:ascii="Avenir" w:hAnsi="Avenir"/>
          <w:b/>
          <w:bCs/>
          <w:sz w:val="56"/>
        </w:rPr>
      </w:pPr>
      <w:r w:rsidRPr="00765E8A">
        <w:rPr>
          <w:rFonts w:ascii="Avenir" w:hAnsi="Avenir"/>
          <w:b/>
          <w:bCs/>
          <w:sz w:val="56"/>
        </w:rPr>
        <w:t>Children and Young People</w:t>
      </w:r>
    </w:p>
    <w:p w14:paraId="5362506E" w14:textId="0AD7879C" w:rsidR="00765E8A" w:rsidRPr="00762E7C" w:rsidRDefault="00765E8A" w:rsidP="00762E7C">
      <w:pPr>
        <w:jc w:val="center"/>
        <w:rPr>
          <w:rFonts w:ascii="Avenir" w:hAnsi="Avenir"/>
        </w:rPr>
      </w:pPr>
      <w:r w:rsidRPr="00765E8A">
        <w:rPr>
          <w:rFonts w:ascii="Avenir" w:hAnsi="Avenir"/>
        </w:rPr>
        <w:t xml:space="preserve">Reviewed </w:t>
      </w:r>
      <w:r w:rsidR="002909FD">
        <w:rPr>
          <w:rFonts w:ascii="Avenir" w:hAnsi="Avenir"/>
        </w:rPr>
        <w:t>July</w:t>
      </w:r>
      <w:r w:rsidRPr="00765E8A">
        <w:rPr>
          <w:rFonts w:ascii="Avenir" w:hAnsi="Avenir"/>
        </w:rPr>
        <w:t xml:space="preserve"> 202</w:t>
      </w:r>
      <w:r w:rsidR="008B348A">
        <w:rPr>
          <w:rFonts w:ascii="Avenir" w:hAnsi="Avenir"/>
          <w:b/>
          <w:bCs/>
          <w:noProof/>
          <w:sz w:val="28"/>
          <w:szCs w:val="28"/>
        </w:rPr>
        <mc:AlternateContent>
          <mc:Choice Requires="wpi">
            <w:drawing>
              <wp:anchor distT="0" distB="0" distL="114300" distR="114300" simplePos="0" relativeHeight="251700224" behindDoc="0" locked="0" layoutInCell="1" allowOverlap="1" wp14:anchorId="24DD21DE" wp14:editId="50341A94">
                <wp:simplePos x="0" y="0"/>
                <wp:positionH relativeFrom="column">
                  <wp:posOffset>-245581</wp:posOffset>
                </wp:positionH>
                <wp:positionV relativeFrom="paragraph">
                  <wp:posOffset>4203552</wp:posOffset>
                </wp:positionV>
                <wp:extent cx="360" cy="4680"/>
                <wp:effectExtent l="38100" t="38100" r="38100" b="46355"/>
                <wp:wrapNone/>
                <wp:docPr id="1417184448"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4680"/>
                      </w14:xfrm>
                    </w14:contentPart>
                  </a:graphicData>
                </a:graphic>
              </wp:anchor>
            </w:drawing>
          </mc:Choice>
          <mc:Fallback>
            <w:pict>
              <v:shapetype w14:anchorId="09C6B4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0.05pt;margin-top:330.3pt;width:1.45pt;height:1.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">
                <v:imagedata r:id="rId8" o:title=""/>
              </v:shape>
            </w:pict>
          </mc:Fallback>
        </mc:AlternateContent>
      </w:r>
      <w:r w:rsidR="003D1414">
        <w:rPr>
          <w:rFonts w:ascii="Avenir" w:hAnsi="Avenir"/>
        </w:rPr>
        <w:t>4</w:t>
      </w:r>
    </w:p>
    <w:tbl>
      <w:tblPr>
        <w:tblStyle w:val="TableGrid"/>
        <w:tblW w:w="0" w:type="auto"/>
        <w:tblLook w:val="04A0" w:firstRow="1" w:lastRow="0" w:firstColumn="1" w:lastColumn="0" w:noHBand="0" w:noVBand="1"/>
      </w:tblPr>
      <w:tblGrid>
        <w:gridCol w:w="7362"/>
        <w:gridCol w:w="1654"/>
      </w:tblGrid>
      <w:tr w:rsidR="00765E8A" w:rsidRPr="00765E8A" w14:paraId="3A9EBEEC" w14:textId="77777777" w:rsidTr="003D1414">
        <w:trPr>
          <w:trHeight w:val="558"/>
        </w:trPr>
        <w:tc>
          <w:tcPr>
            <w:tcW w:w="7362" w:type="dxa"/>
          </w:tcPr>
          <w:p w14:paraId="7DB45B75" w14:textId="77777777" w:rsidR="00765E8A" w:rsidRPr="00765E8A" w:rsidRDefault="00765E8A" w:rsidP="00765E8A">
            <w:pPr>
              <w:spacing w:line="360" w:lineRule="auto"/>
              <w:rPr>
                <w:rFonts w:ascii="Avenir" w:hAnsi="Avenir"/>
                <w:b/>
                <w:bCs/>
                <w:szCs w:val="28"/>
              </w:rPr>
            </w:pPr>
            <w:r w:rsidRPr="00765E8A">
              <w:rPr>
                <w:rFonts w:ascii="Avenir" w:hAnsi="Avenir"/>
                <w:b/>
                <w:bCs/>
                <w:szCs w:val="28"/>
              </w:rPr>
              <w:t>Contents</w:t>
            </w:r>
          </w:p>
        </w:tc>
        <w:tc>
          <w:tcPr>
            <w:tcW w:w="1654" w:type="dxa"/>
          </w:tcPr>
          <w:p w14:paraId="0B258CFF" w14:textId="77777777" w:rsidR="00765E8A" w:rsidRPr="00765E8A" w:rsidRDefault="00765E8A" w:rsidP="00765E8A">
            <w:pPr>
              <w:spacing w:line="360" w:lineRule="auto"/>
              <w:rPr>
                <w:rFonts w:ascii="Avenir" w:hAnsi="Avenir"/>
                <w:b/>
                <w:bCs/>
                <w:szCs w:val="28"/>
              </w:rPr>
            </w:pPr>
            <w:r w:rsidRPr="00765E8A">
              <w:rPr>
                <w:rFonts w:ascii="Avenir" w:hAnsi="Avenir"/>
                <w:b/>
                <w:bCs/>
                <w:szCs w:val="28"/>
              </w:rPr>
              <w:t>Page</w:t>
            </w:r>
          </w:p>
        </w:tc>
      </w:tr>
      <w:tr w:rsidR="00765E8A" w:rsidRPr="00765E8A" w14:paraId="6F56AEC6" w14:textId="77777777" w:rsidTr="003D1414">
        <w:trPr>
          <w:trHeight w:val="410"/>
        </w:trPr>
        <w:tc>
          <w:tcPr>
            <w:tcW w:w="7362" w:type="dxa"/>
          </w:tcPr>
          <w:p w14:paraId="770F249F" w14:textId="77777777" w:rsidR="00765E8A" w:rsidRPr="00765E8A" w:rsidRDefault="00765E8A" w:rsidP="00765E8A">
            <w:pPr>
              <w:spacing w:line="360" w:lineRule="auto"/>
              <w:rPr>
                <w:rFonts w:ascii="Avenir" w:hAnsi="Avenir"/>
                <w:bCs/>
                <w:szCs w:val="28"/>
              </w:rPr>
            </w:pPr>
            <w:r w:rsidRPr="00765E8A">
              <w:rPr>
                <w:rFonts w:ascii="Avenir" w:hAnsi="Avenir"/>
                <w:bCs/>
                <w:szCs w:val="28"/>
              </w:rPr>
              <w:t>1. Purpose and scope of policy</w:t>
            </w:r>
          </w:p>
        </w:tc>
        <w:tc>
          <w:tcPr>
            <w:tcW w:w="1654" w:type="dxa"/>
          </w:tcPr>
          <w:p w14:paraId="1AFCCD24" w14:textId="22C6BC46" w:rsidR="00765E8A" w:rsidRPr="00765E8A" w:rsidRDefault="00601B8C" w:rsidP="00765E8A">
            <w:pPr>
              <w:spacing w:line="360" w:lineRule="auto"/>
              <w:rPr>
                <w:rFonts w:ascii="Avenir" w:hAnsi="Avenir"/>
                <w:b/>
                <w:bCs/>
                <w:szCs w:val="28"/>
              </w:rPr>
            </w:pPr>
            <w:r>
              <w:rPr>
                <w:rFonts w:ascii="Avenir" w:hAnsi="Avenir"/>
                <w:b/>
                <w:bCs/>
                <w:szCs w:val="28"/>
              </w:rPr>
              <w:t>2</w:t>
            </w:r>
          </w:p>
        </w:tc>
      </w:tr>
      <w:tr w:rsidR="00765E8A" w:rsidRPr="00765E8A" w14:paraId="4AE13287" w14:textId="77777777" w:rsidTr="003D1414">
        <w:trPr>
          <w:trHeight w:val="516"/>
        </w:trPr>
        <w:tc>
          <w:tcPr>
            <w:tcW w:w="7362" w:type="dxa"/>
          </w:tcPr>
          <w:p w14:paraId="6B7BD3D2" w14:textId="77777777" w:rsidR="00765E8A" w:rsidRPr="00765E8A" w:rsidRDefault="00765E8A" w:rsidP="00765E8A">
            <w:pPr>
              <w:spacing w:line="360" w:lineRule="auto"/>
              <w:rPr>
                <w:rFonts w:ascii="Avenir" w:hAnsi="Avenir"/>
                <w:bCs/>
                <w:szCs w:val="28"/>
              </w:rPr>
            </w:pPr>
            <w:r w:rsidRPr="00765E8A">
              <w:rPr>
                <w:rFonts w:ascii="Avenir" w:hAnsi="Avenir"/>
                <w:bCs/>
                <w:szCs w:val="28"/>
              </w:rPr>
              <w:t xml:space="preserve">2. Our </w:t>
            </w:r>
            <w:proofErr w:type="gramStart"/>
            <w:r w:rsidRPr="00765E8A">
              <w:rPr>
                <w:rFonts w:ascii="Avenir" w:hAnsi="Avenir"/>
                <w:bCs/>
                <w:szCs w:val="28"/>
              </w:rPr>
              <w:t>Principles</w:t>
            </w:r>
            <w:proofErr w:type="gramEnd"/>
          </w:p>
        </w:tc>
        <w:tc>
          <w:tcPr>
            <w:tcW w:w="1654" w:type="dxa"/>
          </w:tcPr>
          <w:p w14:paraId="0879FCBA" w14:textId="7D4E651D" w:rsidR="00765E8A" w:rsidRPr="00765E8A" w:rsidRDefault="00601B8C" w:rsidP="00765E8A">
            <w:pPr>
              <w:spacing w:line="360" w:lineRule="auto"/>
              <w:rPr>
                <w:rFonts w:ascii="Avenir" w:hAnsi="Avenir"/>
                <w:b/>
                <w:bCs/>
                <w:szCs w:val="28"/>
              </w:rPr>
            </w:pPr>
            <w:r>
              <w:rPr>
                <w:rFonts w:ascii="Avenir" w:hAnsi="Avenir"/>
                <w:b/>
                <w:bCs/>
                <w:szCs w:val="28"/>
              </w:rPr>
              <w:t>2</w:t>
            </w:r>
          </w:p>
        </w:tc>
      </w:tr>
      <w:tr w:rsidR="00765E8A" w:rsidRPr="00765E8A" w14:paraId="2D39AB8E" w14:textId="77777777" w:rsidTr="003D1414">
        <w:trPr>
          <w:trHeight w:val="552"/>
        </w:trPr>
        <w:tc>
          <w:tcPr>
            <w:tcW w:w="7362" w:type="dxa"/>
          </w:tcPr>
          <w:p w14:paraId="3C5C3F68" w14:textId="77777777" w:rsidR="00765E8A" w:rsidRPr="00765E8A" w:rsidRDefault="00765E8A" w:rsidP="00765E8A">
            <w:pPr>
              <w:spacing w:line="360" w:lineRule="auto"/>
              <w:rPr>
                <w:rFonts w:ascii="Avenir" w:hAnsi="Avenir"/>
                <w:bCs/>
                <w:szCs w:val="28"/>
              </w:rPr>
            </w:pPr>
            <w:r w:rsidRPr="00765E8A">
              <w:rPr>
                <w:rFonts w:ascii="Avenir" w:hAnsi="Avenir"/>
                <w:bCs/>
                <w:szCs w:val="28"/>
              </w:rPr>
              <w:t>3. What constitutes safeguarding and child protection</w:t>
            </w:r>
          </w:p>
        </w:tc>
        <w:tc>
          <w:tcPr>
            <w:tcW w:w="1654" w:type="dxa"/>
          </w:tcPr>
          <w:p w14:paraId="39F954DE" w14:textId="07C9D38B" w:rsidR="00765E8A" w:rsidRPr="00765E8A" w:rsidRDefault="00601B8C" w:rsidP="00765E8A">
            <w:pPr>
              <w:spacing w:line="360" w:lineRule="auto"/>
              <w:rPr>
                <w:rFonts w:ascii="Avenir" w:hAnsi="Avenir"/>
                <w:b/>
                <w:bCs/>
                <w:szCs w:val="28"/>
              </w:rPr>
            </w:pPr>
            <w:r>
              <w:rPr>
                <w:rFonts w:ascii="Avenir" w:hAnsi="Avenir"/>
                <w:b/>
                <w:bCs/>
                <w:szCs w:val="28"/>
              </w:rPr>
              <w:t>3</w:t>
            </w:r>
          </w:p>
        </w:tc>
      </w:tr>
      <w:tr w:rsidR="00765E8A" w:rsidRPr="00765E8A" w14:paraId="1757F894" w14:textId="77777777" w:rsidTr="003D1414">
        <w:trPr>
          <w:trHeight w:val="560"/>
        </w:trPr>
        <w:tc>
          <w:tcPr>
            <w:tcW w:w="7362" w:type="dxa"/>
          </w:tcPr>
          <w:p w14:paraId="18773770" w14:textId="77777777" w:rsidR="00765E8A" w:rsidRPr="00765E8A" w:rsidRDefault="00765E8A" w:rsidP="00765E8A">
            <w:pPr>
              <w:spacing w:line="360" w:lineRule="auto"/>
              <w:rPr>
                <w:rFonts w:ascii="Avenir" w:hAnsi="Avenir"/>
                <w:bCs/>
                <w:szCs w:val="28"/>
              </w:rPr>
            </w:pPr>
            <w:r w:rsidRPr="00765E8A">
              <w:rPr>
                <w:rFonts w:ascii="Avenir" w:hAnsi="Avenir"/>
                <w:bCs/>
                <w:szCs w:val="28"/>
              </w:rPr>
              <w:t>4. Signs of Abuse and neglect</w:t>
            </w:r>
          </w:p>
        </w:tc>
        <w:tc>
          <w:tcPr>
            <w:tcW w:w="1654" w:type="dxa"/>
          </w:tcPr>
          <w:p w14:paraId="309676CA" w14:textId="52C7FFD5" w:rsidR="00765E8A" w:rsidRPr="00765E8A" w:rsidRDefault="00601B8C" w:rsidP="00765E8A">
            <w:pPr>
              <w:spacing w:line="360" w:lineRule="auto"/>
              <w:rPr>
                <w:rFonts w:ascii="Avenir" w:hAnsi="Avenir"/>
                <w:b/>
                <w:bCs/>
                <w:szCs w:val="28"/>
              </w:rPr>
            </w:pPr>
            <w:r>
              <w:rPr>
                <w:rFonts w:ascii="Avenir" w:hAnsi="Avenir"/>
                <w:b/>
                <w:bCs/>
                <w:szCs w:val="28"/>
              </w:rPr>
              <w:t>5</w:t>
            </w:r>
          </w:p>
        </w:tc>
      </w:tr>
      <w:tr w:rsidR="00765E8A" w:rsidRPr="00765E8A" w14:paraId="1E394925" w14:textId="77777777" w:rsidTr="003D1414">
        <w:trPr>
          <w:trHeight w:val="554"/>
        </w:trPr>
        <w:tc>
          <w:tcPr>
            <w:tcW w:w="7362" w:type="dxa"/>
          </w:tcPr>
          <w:p w14:paraId="24E80D66" w14:textId="77777777" w:rsidR="00765E8A" w:rsidRPr="00765E8A" w:rsidRDefault="00765E8A" w:rsidP="00765E8A">
            <w:pPr>
              <w:spacing w:line="360" w:lineRule="auto"/>
              <w:rPr>
                <w:rFonts w:ascii="Avenir" w:hAnsi="Avenir"/>
                <w:bCs/>
                <w:szCs w:val="28"/>
              </w:rPr>
            </w:pPr>
            <w:r w:rsidRPr="00765E8A">
              <w:rPr>
                <w:rFonts w:ascii="Avenir" w:hAnsi="Avenir"/>
                <w:bCs/>
                <w:szCs w:val="28"/>
              </w:rPr>
              <w:t>5. Roles and Responsibilities</w:t>
            </w:r>
          </w:p>
        </w:tc>
        <w:tc>
          <w:tcPr>
            <w:tcW w:w="1654" w:type="dxa"/>
          </w:tcPr>
          <w:p w14:paraId="7556CE67" w14:textId="18B39ACD" w:rsidR="00765E8A" w:rsidRPr="00765E8A" w:rsidRDefault="00601B8C" w:rsidP="00765E8A">
            <w:pPr>
              <w:spacing w:line="360" w:lineRule="auto"/>
              <w:rPr>
                <w:rFonts w:ascii="Avenir" w:hAnsi="Avenir"/>
                <w:b/>
                <w:bCs/>
                <w:szCs w:val="28"/>
              </w:rPr>
            </w:pPr>
            <w:r>
              <w:rPr>
                <w:rFonts w:ascii="Avenir" w:hAnsi="Avenir"/>
                <w:b/>
                <w:bCs/>
                <w:szCs w:val="28"/>
              </w:rPr>
              <w:t>6</w:t>
            </w:r>
          </w:p>
        </w:tc>
      </w:tr>
      <w:tr w:rsidR="00765E8A" w:rsidRPr="00765E8A" w14:paraId="794C5D04" w14:textId="77777777" w:rsidTr="003D1414">
        <w:trPr>
          <w:trHeight w:val="562"/>
        </w:trPr>
        <w:tc>
          <w:tcPr>
            <w:tcW w:w="7362" w:type="dxa"/>
          </w:tcPr>
          <w:p w14:paraId="16B7D082" w14:textId="77777777" w:rsidR="00765E8A" w:rsidRPr="00765E8A" w:rsidRDefault="00765E8A" w:rsidP="00765E8A">
            <w:pPr>
              <w:spacing w:line="360" w:lineRule="auto"/>
              <w:rPr>
                <w:rFonts w:ascii="Avenir" w:hAnsi="Avenir"/>
                <w:bCs/>
                <w:szCs w:val="28"/>
              </w:rPr>
            </w:pPr>
            <w:r w:rsidRPr="00765E8A">
              <w:rPr>
                <w:rFonts w:ascii="Avenir" w:hAnsi="Avenir"/>
                <w:bCs/>
                <w:szCs w:val="28"/>
              </w:rPr>
              <w:t>6. Reporting safeguarding concerns</w:t>
            </w:r>
          </w:p>
        </w:tc>
        <w:tc>
          <w:tcPr>
            <w:tcW w:w="1654" w:type="dxa"/>
          </w:tcPr>
          <w:p w14:paraId="24C6CA51" w14:textId="6FC980D2" w:rsidR="00765E8A" w:rsidRPr="00765E8A" w:rsidRDefault="00601B8C" w:rsidP="00765E8A">
            <w:pPr>
              <w:spacing w:line="360" w:lineRule="auto"/>
              <w:rPr>
                <w:rFonts w:ascii="Avenir" w:hAnsi="Avenir"/>
                <w:b/>
                <w:bCs/>
                <w:szCs w:val="28"/>
              </w:rPr>
            </w:pPr>
            <w:r>
              <w:rPr>
                <w:rFonts w:ascii="Avenir" w:hAnsi="Avenir"/>
                <w:b/>
                <w:bCs/>
                <w:szCs w:val="28"/>
              </w:rPr>
              <w:t>7</w:t>
            </w:r>
          </w:p>
        </w:tc>
      </w:tr>
      <w:tr w:rsidR="00765E8A" w:rsidRPr="00765E8A" w14:paraId="3132D1D9" w14:textId="77777777" w:rsidTr="003D1414">
        <w:trPr>
          <w:trHeight w:val="556"/>
        </w:trPr>
        <w:tc>
          <w:tcPr>
            <w:tcW w:w="7362" w:type="dxa"/>
          </w:tcPr>
          <w:p w14:paraId="01994942" w14:textId="599031D4" w:rsidR="00765E8A" w:rsidRPr="00765E8A" w:rsidRDefault="00765E8A" w:rsidP="00765E8A">
            <w:pPr>
              <w:spacing w:line="360" w:lineRule="auto"/>
              <w:rPr>
                <w:rFonts w:ascii="Avenir" w:hAnsi="Avenir"/>
                <w:bCs/>
                <w:szCs w:val="28"/>
              </w:rPr>
            </w:pPr>
            <w:r w:rsidRPr="00765E8A">
              <w:rPr>
                <w:rFonts w:ascii="Avenir" w:hAnsi="Avenir"/>
                <w:bCs/>
                <w:szCs w:val="28"/>
              </w:rPr>
              <w:t xml:space="preserve">7. </w:t>
            </w:r>
            <w:r w:rsidR="004036FB">
              <w:rPr>
                <w:rFonts w:ascii="Avenir" w:hAnsi="Avenir"/>
                <w:bCs/>
                <w:szCs w:val="28"/>
              </w:rPr>
              <w:t>Signed by</w:t>
            </w:r>
          </w:p>
        </w:tc>
        <w:tc>
          <w:tcPr>
            <w:tcW w:w="1654" w:type="dxa"/>
          </w:tcPr>
          <w:p w14:paraId="709C248B" w14:textId="24F7561C" w:rsidR="00765E8A" w:rsidRPr="00765E8A" w:rsidRDefault="00765E8A" w:rsidP="00765E8A">
            <w:pPr>
              <w:spacing w:line="360" w:lineRule="auto"/>
              <w:rPr>
                <w:rFonts w:ascii="Avenir" w:hAnsi="Avenir"/>
                <w:b/>
                <w:bCs/>
                <w:szCs w:val="28"/>
              </w:rPr>
            </w:pPr>
            <w:r w:rsidRPr="00765E8A">
              <w:rPr>
                <w:rFonts w:ascii="Avenir" w:hAnsi="Avenir"/>
                <w:b/>
                <w:bCs/>
                <w:szCs w:val="28"/>
              </w:rPr>
              <w:t>1</w:t>
            </w:r>
            <w:r w:rsidR="00601B8C">
              <w:rPr>
                <w:rFonts w:ascii="Avenir" w:hAnsi="Avenir"/>
                <w:b/>
                <w:bCs/>
                <w:szCs w:val="28"/>
              </w:rPr>
              <w:t>2</w:t>
            </w:r>
          </w:p>
        </w:tc>
      </w:tr>
      <w:tr w:rsidR="00765E8A" w:rsidRPr="00F55E8C" w14:paraId="29F0C46B" w14:textId="77777777" w:rsidTr="003D1414">
        <w:trPr>
          <w:trHeight w:val="564"/>
        </w:trPr>
        <w:tc>
          <w:tcPr>
            <w:tcW w:w="7362" w:type="dxa"/>
          </w:tcPr>
          <w:p w14:paraId="05A93FB0" w14:textId="77777777" w:rsidR="00765E8A" w:rsidRPr="00F55E8C" w:rsidRDefault="00765E8A" w:rsidP="00765E8A">
            <w:pPr>
              <w:spacing w:line="360" w:lineRule="auto"/>
              <w:rPr>
                <w:rFonts w:ascii="Avenir" w:hAnsi="Avenir"/>
                <w:bCs/>
                <w:szCs w:val="28"/>
              </w:rPr>
            </w:pPr>
            <w:r w:rsidRPr="00F55E8C">
              <w:rPr>
                <w:rFonts w:ascii="Avenir" w:hAnsi="Avenir"/>
                <w:bCs/>
                <w:szCs w:val="28"/>
              </w:rPr>
              <w:t>Appendix 1 - Safeguarding Lead contact details</w:t>
            </w:r>
          </w:p>
        </w:tc>
        <w:tc>
          <w:tcPr>
            <w:tcW w:w="1654" w:type="dxa"/>
          </w:tcPr>
          <w:p w14:paraId="48FCEBD9" w14:textId="6F0A8543" w:rsidR="00765E8A" w:rsidRPr="00F55E8C" w:rsidRDefault="00765E8A" w:rsidP="00765E8A">
            <w:pPr>
              <w:spacing w:line="360" w:lineRule="auto"/>
              <w:rPr>
                <w:rFonts w:ascii="Avenir" w:hAnsi="Avenir"/>
                <w:bCs/>
                <w:szCs w:val="28"/>
              </w:rPr>
            </w:pPr>
            <w:r w:rsidRPr="00F55E8C">
              <w:rPr>
                <w:rFonts w:ascii="Avenir" w:hAnsi="Avenir"/>
                <w:bCs/>
                <w:szCs w:val="28"/>
              </w:rPr>
              <w:t>1</w:t>
            </w:r>
            <w:r w:rsidR="003D1414">
              <w:rPr>
                <w:rFonts w:ascii="Avenir" w:hAnsi="Avenir"/>
                <w:bCs/>
                <w:szCs w:val="28"/>
              </w:rPr>
              <w:t>6</w:t>
            </w:r>
          </w:p>
        </w:tc>
      </w:tr>
      <w:tr w:rsidR="00765E8A" w:rsidRPr="00F55E8C" w14:paraId="49A78235" w14:textId="77777777" w:rsidTr="003D1414">
        <w:trPr>
          <w:trHeight w:val="692"/>
        </w:trPr>
        <w:tc>
          <w:tcPr>
            <w:tcW w:w="7362" w:type="dxa"/>
          </w:tcPr>
          <w:p w14:paraId="14ABF585" w14:textId="77777777" w:rsidR="00765E8A" w:rsidRPr="00F55E8C" w:rsidRDefault="00765E8A" w:rsidP="00765E8A">
            <w:pPr>
              <w:spacing w:line="360" w:lineRule="auto"/>
              <w:rPr>
                <w:rFonts w:ascii="Avenir" w:hAnsi="Avenir"/>
                <w:bCs/>
                <w:szCs w:val="28"/>
              </w:rPr>
            </w:pPr>
            <w:r w:rsidRPr="00F55E8C">
              <w:rPr>
                <w:rFonts w:ascii="Avenir" w:hAnsi="Avenir"/>
                <w:bCs/>
                <w:szCs w:val="28"/>
              </w:rPr>
              <w:t>Appendix 2 - Safeguarding incident report form</w:t>
            </w:r>
          </w:p>
        </w:tc>
        <w:tc>
          <w:tcPr>
            <w:tcW w:w="1654" w:type="dxa"/>
          </w:tcPr>
          <w:p w14:paraId="23F6AF15" w14:textId="3368D7AF" w:rsidR="00765E8A" w:rsidRPr="00F55E8C" w:rsidRDefault="00765E8A" w:rsidP="00765E8A">
            <w:pPr>
              <w:spacing w:line="360" w:lineRule="auto"/>
              <w:rPr>
                <w:rFonts w:ascii="Avenir" w:hAnsi="Avenir"/>
                <w:bCs/>
                <w:szCs w:val="28"/>
              </w:rPr>
            </w:pPr>
            <w:r w:rsidRPr="00F55E8C">
              <w:rPr>
                <w:rFonts w:ascii="Avenir" w:hAnsi="Avenir"/>
                <w:bCs/>
                <w:szCs w:val="28"/>
              </w:rPr>
              <w:t>1</w:t>
            </w:r>
            <w:r w:rsidR="003D1414">
              <w:rPr>
                <w:rFonts w:ascii="Avenir" w:hAnsi="Avenir"/>
                <w:bCs/>
                <w:szCs w:val="28"/>
              </w:rPr>
              <w:t>7</w:t>
            </w:r>
          </w:p>
        </w:tc>
      </w:tr>
      <w:tr w:rsidR="00765E8A" w:rsidRPr="00F55E8C" w14:paraId="3E18DBF2" w14:textId="77777777" w:rsidTr="003D1414">
        <w:trPr>
          <w:trHeight w:val="700"/>
        </w:trPr>
        <w:tc>
          <w:tcPr>
            <w:tcW w:w="7362" w:type="dxa"/>
          </w:tcPr>
          <w:p w14:paraId="3A3B1354" w14:textId="4AB3E36E" w:rsidR="00765E8A" w:rsidRPr="00F55E8C" w:rsidRDefault="003D1414" w:rsidP="00765E8A">
            <w:pPr>
              <w:spacing w:line="360" w:lineRule="auto"/>
              <w:rPr>
                <w:rFonts w:ascii="Avenir" w:hAnsi="Avenir"/>
                <w:bCs/>
              </w:rPr>
            </w:pPr>
            <w:r>
              <w:rPr>
                <w:rFonts w:ascii="Avenir" w:hAnsi="Avenir"/>
                <w:bCs/>
              </w:rPr>
              <w:t>Appendix 3- Allegations against staff flowchart</w:t>
            </w:r>
          </w:p>
        </w:tc>
        <w:tc>
          <w:tcPr>
            <w:tcW w:w="1654" w:type="dxa"/>
          </w:tcPr>
          <w:p w14:paraId="076162D3" w14:textId="7EB1B9A2" w:rsidR="00765E8A" w:rsidRPr="00F55E8C" w:rsidRDefault="003D1414" w:rsidP="00765E8A">
            <w:pPr>
              <w:spacing w:line="360" w:lineRule="auto"/>
              <w:rPr>
                <w:rFonts w:ascii="Avenir" w:hAnsi="Avenir"/>
                <w:bCs/>
                <w:szCs w:val="28"/>
              </w:rPr>
            </w:pPr>
            <w:r>
              <w:rPr>
                <w:rFonts w:ascii="Avenir" w:hAnsi="Avenir"/>
                <w:bCs/>
                <w:szCs w:val="28"/>
              </w:rPr>
              <w:t>18</w:t>
            </w:r>
          </w:p>
        </w:tc>
      </w:tr>
      <w:tr w:rsidR="00765E8A" w:rsidRPr="00F55E8C" w14:paraId="67F2F472" w14:textId="77777777" w:rsidTr="003D1414">
        <w:trPr>
          <w:trHeight w:val="694"/>
        </w:trPr>
        <w:tc>
          <w:tcPr>
            <w:tcW w:w="7362" w:type="dxa"/>
          </w:tcPr>
          <w:p w14:paraId="5ABA9B98" w14:textId="23DFBBEA" w:rsidR="008B348A" w:rsidRPr="00F55E8C" w:rsidRDefault="003D1414" w:rsidP="00765E8A">
            <w:pPr>
              <w:spacing w:line="360" w:lineRule="auto"/>
              <w:rPr>
                <w:rFonts w:ascii="Avenir" w:hAnsi="Avenir"/>
                <w:bCs/>
              </w:rPr>
            </w:pPr>
            <w:r w:rsidRPr="003D1414">
              <w:rPr>
                <w:rFonts w:ascii="Avenir" w:hAnsi="Avenir"/>
                <w:bCs/>
              </w:rPr>
              <w:t>Appendix 4 – Local and National Helplines</w:t>
            </w:r>
          </w:p>
        </w:tc>
        <w:tc>
          <w:tcPr>
            <w:tcW w:w="1654" w:type="dxa"/>
          </w:tcPr>
          <w:p w14:paraId="43EFF767" w14:textId="681C3771" w:rsidR="008B348A" w:rsidRPr="00F55E8C" w:rsidRDefault="003D1414" w:rsidP="00765E8A">
            <w:pPr>
              <w:spacing w:line="360" w:lineRule="auto"/>
              <w:rPr>
                <w:rFonts w:ascii="Avenir" w:hAnsi="Avenir"/>
                <w:bCs/>
                <w:szCs w:val="28"/>
              </w:rPr>
            </w:pPr>
            <w:r>
              <w:rPr>
                <w:rFonts w:ascii="Avenir" w:hAnsi="Avenir"/>
                <w:bCs/>
                <w:szCs w:val="28"/>
              </w:rPr>
              <w:t>19</w:t>
            </w:r>
          </w:p>
        </w:tc>
      </w:tr>
      <w:tr w:rsidR="00762E7C" w:rsidRPr="00F55E8C" w14:paraId="015F8148" w14:textId="77777777" w:rsidTr="003D1414">
        <w:trPr>
          <w:trHeight w:val="800"/>
        </w:trPr>
        <w:tc>
          <w:tcPr>
            <w:tcW w:w="7362" w:type="dxa"/>
          </w:tcPr>
          <w:p w14:paraId="7B64A152" w14:textId="6BB23412" w:rsidR="00762E7C" w:rsidRPr="00F55E8C" w:rsidRDefault="003D1414" w:rsidP="00762E7C">
            <w:pPr>
              <w:spacing w:line="360" w:lineRule="auto"/>
              <w:rPr>
                <w:rFonts w:ascii="Avenir" w:hAnsi="Avenir"/>
                <w:bCs/>
              </w:rPr>
            </w:pPr>
            <w:r w:rsidRPr="003D1414">
              <w:rPr>
                <w:rFonts w:ascii="Avenir" w:hAnsi="Avenir"/>
                <w:bCs/>
              </w:rPr>
              <w:t>Appendix 5 -Confirmation of having read, understood and agreed to apply safeguarding policy and procedure by staff, volunteers and Trustees</w:t>
            </w:r>
          </w:p>
        </w:tc>
        <w:tc>
          <w:tcPr>
            <w:tcW w:w="1654" w:type="dxa"/>
          </w:tcPr>
          <w:p w14:paraId="5E8DCF88" w14:textId="2364A8EC" w:rsidR="00762E7C" w:rsidRPr="00F55E8C" w:rsidRDefault="00F55E8C" w:rsidP="00765E8A">
            <w:pPr>
              <w:spacing w:line="360" w:lineRule="auto"/>
              <w:rPr>
                <w:rFonts w:ascii="Avenir" w:hAnsi="Avenir"/>
                <w:bCs/>
                <w:szCs w:val="28"/>
              </w:rPr>
            </w:pPr>
            <w:r w:rsidRPr="00F55E8C">
              <w:rPr>
                <w:rFonts w:ascii="Avenir" w:hAnsi="Avenir"/>
                <w:bCs/>
                <w:szCs w:val="28"/>
              </w:rPr>
              <w:t>2</w:t>
            </w:r>
            <w:r w:rsidR="003D1414">
              <w:rPr>
                <w:rFonts w:ascii="Avenir" w:hAnsi="Avenir"/>
                <w:bCs/>
                <w:szCs w:val="28"/>
              </w:rPr>
              <w:t>1</w:t>
            </w:r>
          </w:p>
        </w:tc>
      </w:tr>
    </w:tbl>
    <w:p w14:paraId="6EFD7045" w14:textId="77777777" w:rsidR="008B348A" w:rsidRDefault="008B348A" w:rsidP="00765E8A">
      <w:pPr>
        <w:jc w:val="both"/>
        <w:rPr>
          <w:rFonts w:ascii="Avenir" w:hAnsi="Avenir"/>
          <w:bCs/>
          <w:sz w:val="28"/>
          <w:szCs w:val="28"/>
        </w:rPr>
      </w:pPr>
    </w:p>
    <w:p w14:paraId="056B8531" w14:textId="77777777" w:rsidR="003D1414" w:rsidRDefault="003D1414" w:rsidP="00765E8A">
      <w:pPr>
        <w:jc w:val="both"/>
        <w:rPr>
          <w:rFonts w:ascii="Avenir" w:hAnsi="Avenir"/>
          <w:bCs/>
          <w:sz w:val="28"/>
          <w:szCs w:val="28"/>
        </w:rPr>
      </w:pPr>
    </w:p>
    <w:p w14:paraId="45CF41CC" w14:textId="77777777" w:rsidR="003D1414" w:rsidRDefault="003D1414" w:rsidP="00765E8A">
      <w:pPr>
        <w:jc w:val="both"/>
        <w:rPr>
          <w:rFonts w:ascii="Avenir" w:hAnsi="Avenir"/>
          <w:bCs/>
          <w:sz w:val="28"/>
          <w:szCs w:val="28"/>
        </w:rPr>
      </w:pPr>
    </w:p>
    <w:p w14:paraId="3CAA2E4C" w14:textId="77777777" w:rsidR="003D1414" w:rsidRDefault="003D1414" w:rsidP="00765E8A">
      <w:pPr>
        <w:jc w:val="both"/>
        <w:rPr>
          <w:rFonts w:ascii="Avenir" w:hAnsi="Avenir"/>
          <w:bCs/>
          <w:sz w:val="28"/>
          <w:szCs w:val="28"/>
        </w:rPr>
      </w:pPr>
    </w:p>
    <w:p w14:paraId="21273021" w14:textId="77777777" w:rsidR="003D1414" w:rsidRDefault="003D1414" w:rsidP="00765E8A">
      <w:pPr>
        <w:jc w:val="both"/>
        <w:rPr>
          <w:rFonts w:ascii="Avenir" w:hAnsi="Avenir"/>
          <w:bCs/>
          <w:sz w:val="28"/>
          <w:szCs w:val="28"/>
        </w:rPr>
      </w:pPr>
    </w:p>
    <w:p w14:paraId="5517C974" w14:textId="77777777" w:rsidR="003D1414" w:rsidRDefault="003D1414" w:rsidP="00765E8A">
      <w:pPr>
        <w:jc w:val="both"/>
        <w:rPr>
          <w:rFonts w:ascii="Avenir" w:hAnsi="Avenir"/>
          <w:bCs/>
          <w:sz w:val="28"/>
          <w:szCs w:val="28"/>
        </w:rPr>
      </w:pPr>
    </w:p>
    <w:p w14:paraId="499F9C3B" w14:textId="77777777" w:rsidR="003D1414" w:rsidRDefault="003D1414" w:rsidP="00765E8A">
      <w:pPr>
        <w:jc w:val="both"/>
        <w:rPr>
          <w:rFonts w:ascii="Avenir" w:hAnsi="Avenir"/>
          <w:bCs/>
          <w:sz w:val="28"/>
          <w:szCs w:val="28"/>
        </w:rPr>
      </w:pPr>
    </w:p>
    <w:p w14:paraId="35B8B5B4" w14:textId="77777777" w:rsidR="003D1414" w:rsidRDefault="003D1414" w:rsidP="00765E8A">
      <w:pPr>
        <w:jc w:val="both"/>
        <w:rPr>
          <w:rFonts w:ascii="Avenir" w:hAnsi="Avenir"/>
          <w:bCs/>
          <w:sz w:val="28"/>
          <w:szCs w:val="28"/>
        </w:rPr>
      </w:pPr>
    </w:p>
    <w:p w14:paraId="752813E6" w14:textId="77777777" w:rsidR="003D1414" w:rsidRPr="00F55E8C" w:rsidRDefault="003D1414" w:rsidP="00765E8A">
      <w:pPr>
        <w:jc w:val="both"/>
        <w:rPr>
          <w:rFonts w:ascii="Avenir" w:hAnsi="Avenir"/>
          <w:bCs/>
          <w:sz w:val="28"/>
          <w:szCs w:val="28"/>
        </w:rPr>
      </w:pPr>
    </w:p>
    <w:p w14:paraId="00F8EAFF" w14:textId="685BF64D" w:rsidR="007D1014" w:rsidRDefault="007D1014" w:rsidP="00765E8A">
      <w:pPr>
        <w:jc w:val="both"/>
        <w:rPr>
          <w:rFonts w:ascii="Avenir" w:hAnsi="Avenir"/>
          <w:b/>
          <w:bCs/>
          <w:sz w:val="28"/>
          <w:szCs w:val="28"/>
        </w:rPr>
      </w:pPr>
    </w:p>
    <w:p w14:paraId="2B04D49F" w14:textId="77777777" w:rsidR="007D1014" w:rsidRPr="00765E8A" w:rsidRDefault="007D1014" w:rsidP="00765E8A">
      <w:pPr>
        <w:jc w:val="both"/>
        <w:rPr>
          <w:rFonts w:ascii="Avenir" w:hAnsi="Avenir"/>
          <w:b/>
          <w:bCs/>
          <w:sz w:val="28"/>
          <w:szCs w:val="28"/>
        </w:rPr>
      </w:pPr>
    </w:p>
    <w:tbl>
      <w:tblPr>
        <w:tblStyle w:val="TableGrid"/>
        <w:tblW w:w="10578" w:type="dxa"/>
        <w:tblInd w:w="-714" w:type="dxa"/>
        <w:tblLook w:val="04A0" w:firstRow="1" w:lastRow="0" w:firstColumn="1" w:lastColumn="0" w:noHBand="0" w:noVBand="1"/>
      </w:tblPr>
      <w:tblGrid>
        <w:gridCol w:w="560"/>
        <w:gridCol w:w="10018"/>
      </w:tblGrid>
      <w:tr w:rsidR="00765E8A" w:rsidRPr="00765E8A" w14:paraId="54770848" w14:textId="77777777" w:rsidTr="00244159">
        <w:trPr>
          <w:trHeight w:val="279"/>
        </w:trPr>
        <w:tc>
          <w:tcPr>
            <w:tcW w:w="498" w:type="dxa"/>
          </w:tcPr>
          <w:p w14:paraId="554617C5" w14:textId="77777777" w:rsidR="00765E8A" w:rsidRPr="00765E8A" w:rsidRDefault="00765E8A" w:rsidP="00765E8A">
            <w:pPr>
              <w:numPr>
                <w:ilvl w:val="0"/>
                <w:numId w:val="3"/>
              </w:numPr>
              <w:contextualSpacing/>
              <w:jc w:val="both"/>
              <w:rPr>
                <w:rFonts w:ascii="Avenir" w:hAnsi="Avenir"/>
                <w:b/>
              </w:rPr>
            </w:pPr>
          </w:p>
        </w:tc>
        <w:tc>
          <w:tcPr>
            <w:tcW w:w="9371" w:type="dxa"/>
          </w:tcPr>
          <w:p w14:paraId="7D0AD3CD" w14:textId="77777777" w:rsidR="00765E8A" w:rsidRPr="00765E8A" w:rsidRDefault="00765E8A" w:rsidP="00765E8A">
            <w:pPr>
              <w:contextualSpacing/>
              <w:jc w:val="both"/>
              <w:rPr>
                <w:rFonts w:ascii="Avenir" w:hAnsi="Avenir"/>
                <w:b/>
              </w:rPr>
            </w:pPr>
            <w:r w:rsidRPr="00765E8A">
              <w:rPr>
                <w:rFonts w:ascii="Avenir" w:hAnsi="Avenir"/>
                <w:b/>
              </w:rPr>
              <w:t>The purpose and scope of this policy statement</w:t>
            </w:r>
          </w:p>
          <w:p w14:paraId="236C6D9D" w14:textId="77777777" w:rsidR="00765E8A" w:rsidRPr="00765E8A" w:rsidRDefault="00765E8A" w:rsidP="00765E8A">
            <w:pPr>
              <w:contextualSpacing/>
              <w:jc w:val="both"/>
              <w:rPr>
                <w:rFonts w:ascii="Avenir" w:hAnsi="Avenir"/>
                <w:b/>
              </w:rPr>
            </w:pPr>
          </w:p>
          <w:p w14:paraId="11B5E98B" w14:textId="2D6BB84A" w:rsidR="00765E8A" w:rsidRPr="00765E8A" w:rsidRDefault="00765E8A" w:rsidP="00765E8A">
            <w:pPr>
              <w:contextualSpacing/>
              <w:jc w:val="both"/>
              <w:rPr>
                <w:rFonts w:ascii="Avenir" w:hAnsi="Avenir"/>
              </w:rPr>
            </w:pPr>
            <w:r>
              <w:rPr>
                <w:rFonts w:ascii="Avenir" w:hAnsi="Avenir"/>
              </w:rPr>
              <w:t xml:space="preserve">Step Out </w:t>
            </w:r>
            <w:r w:rsidR="00810BD9">
              <w:rPr>
                <w:rFonts w:ascii="Avenir" w:hAnsi="Avenir"/>
              </w:rPr>
              <w:t>M</w:t>
            </w:r>
            <w:r>
              <w:rPr>
                <w:rFonts w:ascii="Avenir" w:hAnsi="Avenir"/>
              </w:rPr>
              <w:t>entoring</w:t>
            </w:r>
            <w:r w:rsidRPr="00765E8A">
              <w:rPr>
                <w:rFonts w:ascii="Avenir" w:hAnsi="Avenir"/>
              </w:rPr>
              <w:t xml:space="preserve"> works with children, young people and families as part of its activities. These include: </w:t>
            </w:r>
            <w:r>
              <w:rPr>
                <w:rFonts w:ascii="Avenir" w:hAnsi="Avenir"/>
              </w:rPr>
              <w:t>1:</w:t>
            </w:r>
            <w:r w:rsidR="00235E7D">
              <w:rPr>
                <w:rFonts w:ascii="Avenir" w:hAnsi="Avenir"/>
              </w:rPr>
              <w:t>1</w:t>
            </w:r>
            <w:r>
              <w:rPr>
                <w:rFonts w:ascii="Avenir" w:hAnsi="Avenir"/>
              </w:rPr>
              <w:t xml:space="preserve"> mentoring sessions</w:t>
            </w:r>
            <w:r w:rsidRPr="00765E8A">
              <w:rPr>
                <w:rFonts w:ascii="Avenir" w:hAnsi="Avenir"/>
              </w:rPr>
              <w:t xml:space="preserve">, youth clubs, </w:t>
            </w:r>
            <w:r>
              <w:rPr>
                <w:rFonts w:ascii="Avenir" w:hAnsi="Avenir"/>
              </w:rPr>
              <w:t>group workshops</w:t>
            </w:r>
            <w:r w:rsidRPr="00765E8A">
              <w:rPr>
                <w:rFonts w:ascii="Avenir" w:hAnsi="Avenir"/>
              </w:rPr>
              <w:t>, in-school coaching, holiday activities and trips out.</w:t>
            </w:r>
          </w:p>
          <w:p w14:paraId="0ACD343E" w14:textId="77777777" w:rsidR="00765E8A" w:rsidRPr="00765E8A" w:rsidRDefault="00765E8A" w:rsidP="00765E8A">
            <w:pPr>
              <w:contextualSpacing/>
              <w:jc w:val="both"/>
              <w:rPr>
                <w:rFonts w:ascii="Avenir" w:hAnsi="Avenir"/>
              </w:rPr>
            </w:pPr>
          </w:p>
          <w:p w14:paraId="7D59F195" w14:textId="3E25FAC1" w:rsidR="00765E8A" w:rsidRPr="00765E8A" w:rsidRDefault="00765E8A" w:rsidP="00765E8A">
            <w:pPr>
              <w:jc w:val="both"/>
              <w:rPr>
                <w:rFonts w:ascii="Avenir" w:hAnsi="Avenir"/>
              </w:rPr>
            </w:pPr>
            <w:r w:rsidRPr="00765E8A">
              <w:rPr>
                <w:rFonts w:ascii="Avenir" w:hAnsi="Avenir"/>
              </w:rPr>
              <w:t xml:space="preserve">This policy statement applies to anyone working on behalf of </w:t>
            </w:r>
            <w:r>
              <w:rPr>
                <w:rFonts w:ascii="Avenir" w:hAnsi="Avenir"/>
              </w:rPr>
              <w:t xml:space="preserve">Step </w:t>
            </w:r>
            <w:proofErr w:type="gramStart"/>
            <w:r>
              <w:rPr>
                <w:rFonts w:ascii="Avenir" w:hAnsi="Avenir"/>
              </w:rPr>
              <w:t xml:space="preserve">Out </w:t>
            </w:r>
            <w:r w:rsidRPr="00765E8A">
              <w:rPr>
                <w:rFonts w:ascii="Avenir" w:hAnsi="Avenir"/>
              </w:rPr>
              <w:t xml:space="preserve"> including</w:t>
            </w:r>
            <w:proofErr w:type="gramEnd"/>
            <w:r w:rsidRPr="00765E8A">
              <w:rPr>
                <w:rFonts w:ascii="Avenir" w:hAnsi="Avenir"/>
              </w:rPr>
              <w:t xml:space="preserve"> the board of trustees, paid staff, volunteers</w:t>
            </w:r>
            <w:r w:rsidR="00F076C6">
              <w:rPr>
                <w:rFonts w:ascii="Avenir" w:hAnsi="Avenir"/>
              </w:rPr>
              <w:t xml:space="preserve"> and </w:t>
            </w:r>
            <w:r w:rsidRPr="00765E8A">
              <w:rPr>
                <w:rFonts w:ascii="Avenir" w:hAnsi="Avenir"/>
              </w:rPr>
              <w:t>agency staff</w:t>
            </w:r>
            <w:r w:rsidR="00F076C6">
              <w:rPr>
                <w:rFonts w:ascii="Avenir" w:hAnsi="Avenir"/>
              </w:rPr>
              <w:t>.</w:t>
            </w:r>
          </w:p>
          <w:p w14:paraId="7E95D0C5" w14:textId="77777777" w:rsidR="00765E8A" w:rsidRPr="00765E8A" w:rsidRDefault="00765E8A" w:rsidP="00765E8A">
            <w:pPr>
              <w:contextualSpacing/>
              <w:jc w:val="both"/>
              <w:rPr>
                <w:rFonts w:ascii="Avenir" w:hAnsi="Avenir"/>
              </w:rPr>
            </w:pPr>
          </w:p>
        </w:tc>
      </w:tr>
      <w:tr w:rsidR="00765E8A" w:rsidRPr="00765E8A" w14:paraId="3CE50012" w14:textId="77777777" w:rsidTr="00244159">
        <w:trPr>
          <w:trHeight w:val="279"/>
        </w:trPr>
        <w:tc>
          <w:tcPr>
            <w:tcW w:w="498" w:type="dxa"/>
          </w:tcPr>
          <w:p w14:paraId="75858F97" w14:textId="77777777" w:rsidR="00765E8A" w:rsidRPr="00765E8A" w:rsidRDefault="00765E8A" w:rsidP="00765E8A">
            <w:pPr>
              <w:contextualSpacing/>
              <w:jc w:val="both"/>
              <w:rPr>
                <w:rFonts w:ascii="Avenir" w:hAnsi="Avenir"/>
                <w:b/>
              </w:rPr>
            </w:pPr>
            <w:r w:rsidRPr="00765E8A">
              <w:rPr>
                <w:rFonts w:ascii="Avenir" w:hAnsi="Avenir"/>
                <w:b/>
              </w:rPr>
              <w:t>1.1</w:t>
            </w:r>
          </w:p>
        </w:tc>
        <w:tc>
          <w:tcPr>
            <w:tcW w:w="9371" w:type="dxa"/>
          </w:tcPr>
          <w:p w14:paraId="1FE2811A" w14:textId="77777777" w:rsidR="00765E8A" w:rsidRPr="00765E8A" w:rsidRDefault="00765E8A" w:rsidP="00765E8A">
            <w:pPr>
              <w:contextualSpacing/>
              <w:jc w:val="both"/>
              <w:rPr>
                <w:rFonts w:ascii="Avenir" w:hAnsi="Avenir"/>
                <w:b/>
              </w:rPr>
            </w:pPr>
            <w:r w:rsidRPr="00765E8A">
              <w:rPr>
                <w:rFonts w:ascii="Avenir" w:hAnsi="Avenir"/>
                <w:b/>
              </w:rPr>
              <w:t xml:space="preserve">The purpose of this policy statement is: </w:t>
            </w:r>
          </w:p>
          <w:p w14:paraId="4F7F95FD" w14:textId="2239C4C9" w:rsidR="00765E8A" w:rsidRPr="00765E8A" w:rsidRDefault="00765E8A" w:rsidP="00765E8A">
            <w:pPr>
              <w:numPr>
                <w:ilvl w:val="0"/>
                <w:numId w:val="2"/>
              </w:numPr>
              <w:contextualSpacing/>
              <w:jc w:val="both"/>
              <w:rPr>
                <w:rFonts w:ascii="Avenir" w:hAnsi="Avenir"/>
              </w:rPr>
            </w:pPr>
            <w:r w:rsidRPr="00765E8A">
              <w:rPr>
                <w:rFonts w:ascii="Avenir" w:hAnsi="Avenir"/>
              </w:rPr>
              <w:t xml:space="preserve">To protect children and young people who attend </w:t>
            </w:r>
            <w:r>
              <w:rPr>
                <w:rFonts w:ascii="Avenir" w:hAnsi="Avenir"/>
              </w:rPr>
              <w:t xml:space="preserve">Step Out </w:t>
            </w:r>
            <w:r w:rsidRPr="00765E8A">
              <w:rPr>
                <w:rFonts w:ascii="Avenir" w:hAnsi="Avenir"/>
              </w:rPr>
              <w:t xml:space="preserve">services. </w:t>
            </w:r>
          </w:p>
          <w:p w14:paraId="2C9A09D0" w14:textId="77777777" w:rsidR="00312C7F" w:rsidRDefault="00765E8A" w:rsidP="00312C7F">
            <w:pPr>
              <w:numPr>
                <w:ilvl w:val="0"/>
                <w:numId w:val="2"/>
              </w:numPr>
              <w:contextualSpacing/>
              <w:jc w:val="both"/>
              <w:rPr>
                <w:rFonts w:ascii="Avenir" w:hAnsi="Avenir"/>
              </w:rPr>
            </w:pPr>
            <w:r w:rsidRPr="00765E8A">
              <w:rPr>
                <w:rFonts w:ascii="Avenir" w:hAnsi="Avenir"/>
              </w:rPr>
              <w:t xml:space="preserve">To provide parents, staff and volunteers with the overarching principles that guide our approach to child protection. </w:t>
            </w:r>
          </w:p>
          <w:p w14:paraId="4FC46860" w14:textId="563402C4" w:rsidR="00312C7F" w:rsidRPr="008A47BF" w:rsidRDefault="00312C7F" w:rsidP="00312C7F">
            <w:pPr>
              <w:numPr>
                <w:ilvl w:val="0"/>
                <w:numId w:val="2"/>
              </w:numPr>
              <w:contextualSpacing/>
              <w:jc w:val="both"/>
              <w:rPr>
                <w:rFonts w:cstheme="minorHAnsi"/>
              </w:rPr>
            </w:pPr>
            <w:r w:rsidRPr="008A47BF">
              <w:rPr>
                <w:rFonts w:cstheme="minorHAnsi"/>
              </w:rPr>
              <w:t>The Children Act 2004 places a duty on organisations to safeguard and promote the well-being of children and young people. This includes the need to ensure that all adults who work with or on behalf of children and young people in organisations are competent, confident and safe to do so. (Guidance for Working together to safeguard children July 2018)</w:t>
            </w:r>
          </w:p>
        </w:tc>
      </w:tr>
      <w:tr w:rsidR="00765E8A" w:rsidRPr="00765E8A" w14:paraId="0F75823A" w14:textId="77777777" w:rsidTr="00244159">
        <w:trPr>
          <w:trHeight w:val="290"/>
        </w:trPr>
        <w:tc>
          <w:tcPr>
            <w:tcW w:w="498" w:type="dxa"/>
          </w:tcPr>
          <w:p w14:paraId="38407A2C" w14:textId="77777777" w:rsidR="00765E8A" w:rsidRPr="00765E8A" w:rsidRDefault="00765E8A" w:rsidP="00765E8A">
            <w:pPr>
              <w:contextualSpacing/>
              <w:jc w:val="both"/>
              <w:rPr>
                <w:rFonts w:ascii="Avenir" w:hAnsi="Avenir"/>
                <w:b/>
              </w:rPr>
            </w:pPr>
            <w:r w:rsidRPr="00765E8A">
              <w:rPr>
                <w:rFonts w:ascii="Avenir" w:hAnsi="Avenir"/>
                <w:b/>
              </w:rPr>
              <w:t>1.2</w:t>
            </w:r>
          </w:p>
        </w:tc>
        <w:tc>
          <w:tcPr>
            <w:tcW w:w="9371" w:type="dxa"/>
          </w:tcPr>
          <w:p w14:paraId="1C9BB657" w14:textId="77777777" w:rsidR="00765E8A" w:rsidRPr="00765E8A" w:rsidRDefault="00765E8A" w:rsidP="00765E8A">
            <w:pPr>
              <w:contextualSpacing/>
              <w:jc w:val="both"/>
              <w:rPr>
                <w:rFonts w:ascii="Avenir" w:hAnsi="Avenir"/>
                <w:b/>
              </w:rPr>
            </w:pPr>
            <w:r w:rsidRPr="00765E8A">
              <w:rPr>
                <w:rFonts w:ascii="Avenir" w:hAnsi="Avenir"/>
                <w:b/>
              </w:rPr>
              <w:t xml:space="preserve">Legal framework </w:t>
            </w:r>
          </w:p>
          <w:p w14:paraId="7B9EA038" w14:textId="3196C6D7" w:rsidR="00765E8A" w:rsidRPr="00D85D51" w:rsidRDefault="00765E8A" w:rsidP="00765E8A">
            <w:pPr>
              <w:jc w:val="both"/>
              <w:rPr>
                <w:rFonts w:ascii="Avenir" w:hAnsi="Avenir"/>
              </w:rPr>
            </w:pPr>
            <w:r w:rsidRPr="00765E8A">
              <w:rPr>
                <w:rFonts w:ascii="Avenir" w:hAnsi="Avenir"/>
              </w:rPr>
              <w:t xml:space="preserve">This policy has been drawn up </w:t>
            </w:r>
            <w:proofErr w:type="gramStart"/>
            <w:r w:rsidRPr="00765E8A">
              <w:rPr>
                <w:rFonts w:ascii="Avenir" w:hAnsi="Avenir"/>
              </w:rPr>
              <w:t>on the basis of</w:t>
            </w:r>
            <w:proofErr w:type="gramEnd"/>
            <w:r w:rsidRPr="00765E8A">
              <w:rPr>
                <w:rFonts w:ascii="Avenir" w:hAnsi="Avenir"/>
              </w:rPr>
              <w:t xml:space="preserve"> legislation, policy and guidance that seeks to protect children in England. </w:t>
            </w:r>
            <w:r w:rsidR="007C5BB7">
              <w:rPr>
                <w:rFonts w:ascii="Avenir" w:hAnsi="Avenir"/>
              </w:rPr>
              <w:t xml:space="preserve">This includes Working Together to Safeguarding Children (Working Together 2023 and Section 11 of The Children Act (2004). </w:t>
            </w:r>
            <w:r w:rsidRPr="00765E8A">
              <w:rPr>
                <w:rFonts w:ascii="Avenir" w:hAnsi="Avenir"/>
              </w:rPr>
              <w:t>A summary of the key legislation and guidance is available from</w:t>
            </w:r>
            <w:r w:rsidR="007C5BB7">
              <w:rPr>
                <w:rFonts w:ascii="Avenir" w:hAnsi="Avenir"/>
              </w:rPr>
              <w:t xml:space="preserve"> the NSPCC</w:t>
            </w:r>
            <w:r w:rsidRPr="00765E8A">
              <w:rPr>
                <w:rFonts w:ascii="Avenir" w:hAnsi="Avenir"/>
              </w:rPr>
              <w:t xml:space="preserve"> </w:t>
            </w:r>
            <w:hyperlink r:id="rId9" w:history="1">
              <w:r w:rsidRPr="00765E8A">
                <w:rPr>
                  <w:rFonts w:ascii="Avenir" w:hAnsi="Avenir"/>
                  <w:color w:val="0000FF"/>
                  <w:u w:val="single"/>
                </w:rPr>
                <w:t>https://learning.nspcc.org.uk/safeguarding-child-protection/</w:t>
              </w:r>
            </w:hyperlink>
            <w:r w:rsidRPr="00765E8A">
              <w:rPr>
                <w:rFonts w:ascii="Avenir" w:hAnsi="Avenir"/>
              </w:rPr>
              <w:t xml:space="preserve">  </w:t>
            </w:r>
          </w:p>
        </w:tc>
      </w:tr>
      <w:tr w:rsidR="00765E8A" w:rsidRPr="00765E8A" w14:paraId="56640715" w14:textId="77777777" w:rsidTr="00244159">
        <w:trPr>
          <w:trHeight w:val="290"/>
        </w:trPr>
        <w:tc>
          <w:tcPr>
            <w:tcW w:w="498" w:type="dxa"/>
          </w:tcPr>
          <w:p w14:paraId="2A11A48B" w14:textId="77777777" w:rsidR="00765E8A" w:rsidRPr="00765E8A" w:rsidRDefault="00765E8A" w:rsidP="00765E8A">
            <w:pPr>
              <w:contextualSpacing/>
              <w:jc w:val="both"/>
              <w:rPr>
                <w:rFonts w:ascii="Avenir" w:hAnsi="Avenir"/>
                <w:b/>
              </w:rPr>
            </w:pPr>
            <w:r w:rsidRPr="00765E8A">
              <w:rPr>
                <w:rFonts w:ascii="Avenir" w:hAnsi="Avenir"/>
                <w:b/>
              </w:rPr>
              <w:t xml:space="preserve">2. </w:t>
            </w:r>
          </w:p>
        </w:tc>
        <w:tc>
          <w:tcPr>
            <w:tcW w:w="9371" w:type="dxa"/>
          </w:tcPr>
          <w:p w14:paraId="01E22830" w14:textId="77777777" w:rsidR="00765E8A" w:rsidRPr="00765E8A" w:rsidRDefault="00765E8A" w:rsidP="00765E8A">
            <w:pPr>
              <w:contextualSpacing/>
              <w:jc w:val="both"/>
              <w:rPr>
                <w:rFonts w:ascii="Avenir" w:hAnsi="Avenir"/>
                <w:b/>
              </w:rPr>
            </w:pPr>
            <w:r w:rsidRPr="00765E8A">
              <w:rPr>
                <w:rFonts w:ascii="Avenir" w:hAnsi="Avenir"/>
                <w:b/>
              </w:rPr>
              <w:t xml:space="preserve">Our </w:t>
            </w:r>
            <w:proofErr w:type="gramStart"/>
            <w:r w:rsidRPr="00765E8A">
              <w:rPr>
                <w:rFonts w:ascii="Avenir" w:hAnsi="Avenir"/>
                <w:b/>
              </w:rPr>
              <w:t>Principles</w:t>
            </w:r>
            <w:proofErr w:type="gramEnd"/>
          </w:p>
          <w:p w14:paraId="5C2C7C0C" w14:textId="77777777" w:rsidR="00765E8A" w:rsidRPr="00765E8A" w:rsidRDefault="00765E8A" w:rsidP="00765E8A">
            <w:pPr>
              <w:contextualSpacing/>
              <w:jc w:val="both"/>
              <w:rPr>
                <w:rFonts w:ascii="Avenir" w:hAnsi="Avenir"/>
                <w:b/>
              </w:rPr>
            </w:pPr>
          </w:p>
          <w:p w14:paraId="319FC48F" w14:textId="77777777" w:rsidR="00765E8A" w:rsidRPr="00765E8A" w:rsidRDefault="00765E8A" w:rsidP="00765E8A">
            <w:pPr>
              <w:jc w:val="both"/>
              <w:rPr>
                <w:rFonts w:ascii="Avenir" w:hAnsi="Avenir"/>
                <w:b/>
                <w:bCs/>
              </w:rPr>
            </w:pPr>
            <w:r w:rsidRPr="00765E8A">
              <w:rPr>
                <w:rFonts w:ascii="Avenir" w:hAnsi="Avenir"/>
                <w:b/>
                <w:bCs/>
              </w:rPr>
              <w:t xml:space="preserve">We believe that: </w:t>
            </w:r>
          </w:p>
          <w:p w14:paraId="59447784" w14:textId="77777777" w:rsidR="00765E8A" w:rsidRPr="00765E8A" w:rsidRDefault="00765E8A" w:rsidP="00765E8A">
            <w:pPr>
              <w:numPr>
                <w:ilvl w:val="0"/>
                <w:numId w:val="4"/>
              </w:numPr>
              <w:contextualSpacing/>
              <w:jc w:val="both"/>
              <w:rPr>
                <w:rFonts w:ascii="Avenir" w:hAnsi="Avenir"/>
                <w:b/>
                <w:bCs/>
              </w:rPr>
            </w:pPr>
            <w:r w:rsidRPr="00765E8A">
              <w:rPr>
                <w:rFonts w:ascii="Avenir" w:hAnsi="Avenir"/>
              </w:rPr>
              <w:t xml:space="preserve">children and young people should never experience abuse of any kind </w:t>
            </w:r>
          </w:p>
          <w:p w14:paraId="32A9ED6D" w14:textId="77777777" w:rsidR="00765E8A" w:rsidRPr="00765E8A" w:rsidRDefault="00765E8A" w:rsidP="00765E8A">
            <w:pPr>
              <w:numPr>
                <w:ilvl w:val="0"/>
                <w:numId w:val="4"/>
              </w:numPr>
              <w:contextualSpacing/>
              <w:jc w:val="both"/>
              <w:rPr>
                <w:rFonts w:ascii="Avenir" w:hAnsi="Avenir"/>
                <w:b/>
                <w:bCs/>
              </w:rPr>
            </w:pPr>
            <w:r w:rsidRPr="00765E8A">
              <w:rPr>
                <w:rFonts w:ascii="Avenir" w:hAnsi="Avenir"/>
              </w:rPr>
              <w:t>we have a responsibility to promote the welfare of all children and young people, to keep them safe and to practise in a way that protects them</w:t>
            </w:r>
          </w:p>
          <w:p w14:paraId="3C064CB5" w14:textId="77777777" w:rsidR="00765E8A" w:rsidRPr="00765E8A" w:rsidRDefault="00765E8A" w:rsidP="00765E8A">
            <w:pPr>
              <w:ind w:left="360"/>
              <w:contextualSpacing/>
              <w:jc w:val="both"/>
              <w:rPr>
                <w:rFonts w:ascii="Avenir" w:hAnsi="Avenir"/>
                <w:b/>
                <w:bCs/>
              </w:rPr>
            </w:pPr>
            <w:r w:rsidRPr="00765E8A">
              <w:rPr>
                <w:rFonts w:ascii="Avenir" w:hAnsi="Avenir"/>
              </w:rPr>
              <w:t xml:space="preserve"> </w:t>
            </w:r>
          </w:p>
          <w:p w14:paraId="58B99AFD" w14:textId="77777777" w:rsidR="00765E8A" w:rsidRPr="00765E8A" w:rsidRDefault="00765E8A" w:rsidP="00765E8A">
            <w:pPr>
              <w:jc w:val="both"/>
              <w:rPr>
                <w:rFonts w:ascii="Avenir" w:hAnsi="Avenir"/>
                <w:b/>
                <w:bCs/>
              </w:rPr>
            </w:pPr>
            <w:r w:rsidRPr="00765E8A">
              <w:rPr>
                <w:rFonts w:ascii="Avenir" w:hAnsi="Avenir"/>
                <w:b/>
                <w:bCs/>
              </w:rPr>
              <w:t xml:space="preserve">We recognise that: </w:t>
            </w:r>
          </w:p>
          <w:p w14:paraId="637BB094" w14:textId="77777777" w:rsidR="00765E8A" w:rsidRPr="00765E8A" w:rsidRDefault="00765E8A" w:rsidP="00765E8A">
            <w:pPr>
              <w:numPr>
                <w:ilvl w:val="0"/>
                <w:numId w:val="5"/>
              </w:numPr>
              <w:contextualSpacing/>
              <w:jc w:val="both"/>
              <w:rPr>
                <w:rFonts w:ascii="Avenir" w:hAnsi="Avenir"/>
                <w:bCs/>
              </w:rPr>
            </w:pPr>
            <w:r w:rsidRPr="00765E8A">
              <w:rPr>
                <w:rFonts w:ascii="Avenir" w:hAnsi="Avenir"/>
              </w:rPr>
              <w:t xml:space="preserve">the welfare of the child is paramount </w:t>
            </w:r>
          </w:p>
          <w:p w14:paraId="1B320159" w14:textId="77777777" w:rsidR="00765E8A" w:rsidRPr="00765E8A" w:rsidRDefault="00765E8A" w:rsidP="00765E8A">
            <w:pPr>
              <w:numPr>
                <w:ilvl w:val="0"/>
                <w:numId w:val="5"/>
              </w:numPr>
              <w:contextualSpacing/>
              <w:jc w:val="both"/>
              <w:rPr>
                <w:rFonts w:ascii="Avenir" w:hAnsi="Avenir"/>
                <w:bCs/>
              </w:rPr>
            </w:pPr>
            <w:r w:rsidRPr="00765E8A">
              <w:rPr>
                <w:rFonts w:ascii="Avenir" w:hAnsi="Avenir"/>
              </w:rPr>
              <w:t xml:space="preserve">all children, regardless of age, disability, gender reassignment, race, religion or belief, sex, or sexual orientation have a right to equal protection from all types of harm or abuse </w:t>
            </w:r>
          </w:p>
          <w:p w14:paraId="686A762A" w14:textId="77777777" w:rsidR="00765E8A" w:rsidRPr="00765E8A" w:rsidRDefault="00765E8A" w:rsidP="00765E8A">
            <w:pPr>
              <w:numPr>
                <w:ilvl w:val="0"/>
                <w:numId w:val="5"/>
              </w:numPr>
              <w:contextualSpacing/>
              <w:jc w:val="both"/>
              <w:rPr>
                <w:rFonts w:ascii="Avenir" w:hAnsi="Avenir"/>
                <w:bCs/>
              </w:rPr>
            </w:pPr>
            <w:r w:rsidRPr="00765E8A">
              <w:rPr>
                <w:rFonts w:ascii="Avenir" w:hAnsi="Avenir"/>
              </w:rPr>
              <w:t xml:space="preserve">some children are additionally vulnerable because of the impact of previous experiences, their level of dependency, communication needs or other issues </w:t>
            </w:r>
          </w:p>
          <w:p w14:paraId="57442A5C" w14:textId="77777777" w:rsidR="00765E8A" w:rsidRPr="00765E8A" w:rsidRDefault="00765E8A" w:rsidP="00765E8A">
            <w:pPr>
              <w:numPr>
                <w:ilvl w:val="0"/>
                <w:numId w:val="5"/>
              </w:numPr>
              <w:contextualSpacing/>
              <w:jc w:val="both"/>
              <w:rPr>
                <w:rFonts w:ascii="Avenir" w:hAnsi="Avenir"/>
                <w:bCs/>
              </w:rPr>
            </w:pPr>
            <w:r w:rsidRPr="00765E8A">
              <w:rPr>
                <w:rFonts w:ascii="Avenir" w:hAnsi="Avenir"/>
              </w:rPr>
              <w:t>working in partnership with children, young people, their parents, carers and other agencies is essential in promoting young people’s welfare</w:t>
            </w:r>
          </w:p>
          <w:p w14:paraId="6D19E3FC" w14:textId="77777777" w:rsidR="00765E8A" w:rsidRPr="00765E8A" w:rsidRDefault="00765E8A" w:rsidP="00765E8A">
            <w:pPr>
              <w:ind w:left="360"/>
              <w:contextualSpacing/>
              <w:jc w:val="both"/>
              <w:rPr>
                <w:rFonts w:ascii="Avenir" w:hAnsi="Avenir"/>
                <w:bCs/>
              </w:rPr>
            </w:pPr>
          </w:p>
          <w:p w14:paraId="154C2F37" w14:textId="77777777" w:rsidR="00765E8A" w:rsidRPr="00765E8A" w:rsidRDefault="00765E8A" w:rsidP="00765E8A">
            <w:pPr>
              <w:jc w:val="both"/>
              <w:rPr>
                <w:rFonts w:ascii="Avenir" w:hAnsi="Avenir"/>
                <w:b/>
                <w:bCs/>
              </w:rPr>
            </w:pPr>
            <w:r w:rsidRPr="00765E8A">
              <w:rPr>
                <w:rFonts w:ascii="Avenir" w:hAnsi="Avenir"/>
                <w:b/>
                <w:bCs/>
              </w:rPr>
              <w:t xml:space="preserve">We will seek to keep children and young people safe by: </w:t>
            </w:r>
          </w:p>
          <w:p w14:paraId="26BBFD6A" w14:textId="77777777" w:rsidR="00765E8A" w:rsidRPr="00765E8A" w:rsidRDefault="00765E8A" w:rsidP="00765E8A">
            <w:pPr>
              <w:numPr>
                <w:ilvl w:val="0"/>
                <w:numId w:val="6"/>
              </w:numPr>
              <w:contextualSpacing/>
              <w:jc w:val="both"/>
              <w:rPr>
                <w:rFonts w:ascii="Avenir" w:hAnsi="Avenir"/>
              </w:rPr>
            </w:pPr>
            <w:r w:rsidRPr="00765E8A">
              <w:rPr>
                <w:rFonts w:ascii="Avenir" w:hAnsi="Avenir"/>
              </w:rPr>
              <w:t xml:space="preserve">valuing, listening to and respecting them </w:t>
            </w:r>
          </w:p>
          <w:p w14:paraId="14F59A56" w14:textId="77777777" w:rsidR="00765E8A" w:rsidRPr="00765E8A" w:rsidRDefault="00765E8A" w:rsidP="00765E8A">
            <w:pPr>
              <w:numPr>
                <w:ilvl w:val="0"/>
                <w:numId w:val="6"/>
              </w:numPr>
              <w:contextualSpacing/>
              <w:jc w:val="both"/>
              <w:rPr>
                <w:rFonts w:ascii="Avenir" w:hAnsi="Avenir"/>
              </w:rPr>
            </w:pPr>
            <w:r w:rsidRPr="00765E8A">
              <w:rPr>
                <w:rFonts w:ascii="Avenir" w:hAnsi="Avenir"/>
              </w:rPr>
              <w:t xml:space="preserve">appointing a designated safeguarding lead, a deputy child safeguarding lead and a lead trustee/board member for safeguarding </w:t>
            </w:r>
          </w:p>
          <w:p w14:paraId="2D2E8C04" w14:textId="77777777" w:rsidR="00765E8A" w:rsidRPr="00765E8A" w:rsidRDefault="00765E8A" w:rsidP="00765E8A">
            <w:pPr>
              <w:numPr>
                <w:ilvl w:val="0"/>
                <w:numId w:val="6"/>
              </w:numPr>
              <w:contextualSpacing/>
              <w:jc w:val="both"/>
              <w:rPr>
                <w:rFonts w:ascii="Avenir" w:hAnsi="Avenir"/>
              </w:rPr>
            </w:pPr>
            <w:r w:rsidRPr="00765E8A">
              <w:rPr>
                <w:rFonts w:ascii="Avenir" w:hAnsi="Avenir"/>
              </w:rPr>
              <w:t xml:space="preserve">developing child protection and safeguarding policies and procedures which reflect best practice  </w:t>
            </w:r>
          </w:p>
          <w:p w14:paraId="6DBE46D3" w14:textId="77777777" w:rsidR="00765E8A" w:rsidRPr="00765E8A" w:rsidRDefault="00765E8A" w:rsidP="00765E8A">
            <w:pPr>
              <w:numPr>
                <w:ilvl w:val="0"/>
                <w:numId w:val="6"/>
              </w:numPr>
              <w:contextualSpacing/>
              <w:jc w:val="both"/>
              <w:rPr>
                <w:rFonts w:ascii="Avenir" w:hAnsi="Avenir"/>
              </w:rPr>
            </w:pPr>
            <w:r w:rsidRPr="00765E8A">
              <w:rPr>
                <w:rFonts w:ascii="Avenir" w:hAnsi="Avenir"/>
              </w:rPr>
              <w:t xml:space="preserve">using our safeguarding procedures to share concerns and relevant information with agencies who need to know, and involving children, young people, parents, families and carers appropriately </w:t>
            </w:r>
          </w:p>
          <w:p w14:paraId="37AFF088" w14:textId="77777777" w:rsidR="00765E8A" w:rsidRPr="00765E8A" w:rsidRDefault="00765E8A" w:rsidP="00765E8A">
            <w:pPr>
              <w:numPr>
                <w:ilvl w:val="0"/>
                <w:numId w:val="6"/>
              </w:numPr>
              <w:contextualSpacing/>
              <w:jc w:val="both"/>
              <w:rPr>
                <w:rFonts w:ascii="Avenir" w:hAnsi="Avenir"/>
              </w:rPr>
            </w:pPr>
            <w:r w:rsidRPr="00765E8A">
              <w:rPr>
                <w:rFonts w:ascii="Avenir" w:hAnsi="Avenir"/>
              </w:rPr>
              <w:lastRenderedPageBreak/>
              <w:t xml:space="preserve">creating and maintaining an anti-bullying environment and ensuring that we have a policy and procedure to help us deal effectively with any bullying that does arise </w:t>
            </w:r>
          </w:p>
          <w:p w14:paraId="73AB7030" w14:textId="77777777" w:rsidR="00765E8A" w:rsidRPr="00765E8A" w:rsidRDefault="00765E8A" w:rsidP="00765E8A">
            <w:pPr>
              <w:numPr>
                <w:ilvl w:val="0"/>
                <w:numId w:val="6"/>
              </w:numPr>
              <w:contextualSpacing/>
              <w:jc w:val="both"/>
              <w:rPr>
                <w:rFonts w:ascii="Avenir" w:hAnsi="Avenir"/>
              </w:rPr>
            </w:pPr>
            <w:r w:rsidRPr="00765E8A">
              <w:rPr>
                <w:rFonts w:ascii="Avenir" w:hAnsi="Avenir"/>
              </w:rPr>
              <w:t xml:space="preserve">developing and implementing an effective online safety policy and related procedures  </w:t>
            </w:r>
          </w:p>
          <w:p w14:paraId="12FBD907" w14:textId="77777777" w:rsidR="00765E8A" w:rsidRPr="00765E8A" w:rsidRDefault="00765E8A" w:rsidP="00765E8A">
            <w:pPr>
              <w:numPr>
                <w:ilvl w:val="0"/>
                <w:numId w:val="6"/>
              </w:numPr>
              <w:contextualSpacing/>
              <w:jc w:val="both"/>
              <w:rPr>
                <w:rFonts w:ascii="Avenir" w:hAnsi="Avenir"/>
              </w:rPr>
            </w:pPr>
            <w:r w:rsidRPr="00765E8A">
              <w:rPr>
                <w:rFonts w:ascii="Avenir" w:hAnsi="Avenir"/>
              </w:rPr>
              <w:t>sharing information about child protection and safeguarding best practice with children, their families, staff and volunteers via leaflets, posters, group work and one-to-one discussions</w:t>
            </w:r>
          </w:p>
          <w:p w14:paraId="62C1911F" w14:textId="77777777" w:rsidR="00765E8A" w:rsidRPr="00765E8A" w:rsidRDefault="00765E8A" w:rsidP="00765E8A">
            <w:pPr>
              <w:numPr>
                <w:ilvl w:val="0"/>
                <w:numId w:val="6"/>
              </w:numPr>
              <w:contextualSpacing/>
              <w:jc w:val="both"/>
              <w:rPr>
                <w:rFonts w:ascii="Avenir" w:hAnsi="Avenir"/>
              </w:rPr>
            </w:pPr>
            <w:r w:rsidRPr="00765E8A">
              <w:rPr>
                <w:rFonts w:ascii="Avenir" w:hAnsi="Avenir"/>
              </w:rPr>
              <w:t xml:space="preserve">recruiting staff and volunteers safely, ensuring all necessary checks are made  </w:t>
            </w:r>
          </w:p>
          <w:p w14:paraId="36E93937" w14:textId="77777777" w:rsidR="00765E8A" w:rsidRPr="00765E8A" w:rsidRDefault="00765E8A" w:rsidP="00765E8A">
            <w:pPr>
              <w:numPr>
                <w:ilvl w:val="0"/>
                <w:numId w:val="6"/>
              </w:numPr>
              <w:contextualSpacing/>
              <w:jc w:val="both"/>
              <w:rPr>
                <w:rFonts w:ascii="Avenir" w:hAnsi="Avenir"/>
              </w:rPr>
            </w:pPr>
            <w:r w:rsidRPr="00765E8A">
              <w:rPr>
                <w:rFonts w:ascii="Avenir" w:hAnsi="Avenir"/>
              </w:rPr>
              <w:t xml:space="preserve">providing effective management for staff and volunteers through supervision, support, training and quality assurance measures </w:t>
            </w:r>
          </w:p>
          <w:p w14:paraId="2C44BC7D" w14:textId="77777777" w:rsidR="00765E8A" w:rsidRPr="00765E8A" w:rsidRDefault="00765E8A" w:rsidP="00765E8A">
            <w:pPr>
              <w:numPr>
                <w:ilvl w:val="0"/>
                <w:numId w:val="6"/>
              </w:numPr>
              <w:contextualSpacing/>
              <w:jc w:val="both"/>
              <w:rPr>
                <w:rFonts w:ascii="Avenir" w:hAnsi="Avenir"/>
              </w:rPr>
            </w:pPr>
            <w:r w:rsidRPr="00765E8A">
              <w:rPr>
                <w:rFonts w:ascii="Avenir" w:hAnsi="Avenir"/>
              </w:rPr>
              <w:t xml:space="preserve">implementing a code of conduct for staff and volunteers </w:t>
            </w:r>
          </w:p>
          <w:p w14:paraId="63FFC227" w14:textId="77777777" w:rsidR="00765E8A" w:rsidRPr="00765E8A" w:rsidRDefault="00765E8A" w:rsidP="00765E8A">
            <w:pPr>
              <w:numPr>
                <w:ilvl w:val="0"/>
                <w:numId w:val="6"/>
              </w:numPr>
              <w:contextualSpacing/>
              <w:jc w:val="both"/>
              <w:rPr>
                <w:rFonts w:ascii="Avenir" w:hAnsi="Avenir"/>
              </w:rPr>
            </w:pPr>
            <w:r w:rsidRPr="00765E8A">
              <w:rPr>
                <w:rFonts w:ascii="Avenir" w:hAnsi="Avenir"/>
              </w:rPr>
              <w:t xml:space="preserve">using our procedures to manage any allegations against staff and volunteers appropriately </w:t>
            </w:r>
          </w:p>
          <w:p w14:paraId="65C83B97" w14:textId="77777777" w:rsidR="00765E8A" w:rsidRPr="00765E8A" w:rsidRDefault="00765E8A" w:rsidP="00765E8A">
            <w:pPr>
              <w:numPr>
                <w:ilvl w:val="0"/>
                <w:numId w:val="6"/>
              </w:numPr>
              <w:contextualSpacing/>
              <w:jc w:val="both"/>
              <w:rPr>
                <w:rFonts w:ascii="Avenir" w:hAnsi="Avenir"/>
              </w:rPr>
            </w:pPr>
            <w:r w:rsidRPr="00765E8A">
              <w:rPr>
                <w:rFonts w:ascii="Avenir" w:hAnsi="Avenir"/>
              </w:rPr>
              <w:t xml:space="preserve">ensuring that we have effective complaints and whistleblowing measures in place </w:t>
            </w:r>
          </w:p>
          <w:p w14:paraId="4DA2FF80" w14:textId="77777777" w:rsidR="00765E8A" w:rsidRPr="00765E8A" w:rsidRDefault="00765E8A" w:rsidP="00765E8A">
            <w:pPr>
              <w:numPr>
                <w:ilvl w:val="0"/>
                <w:numId w:val="6"/>
              </w:numPr>
              <w:contextualSpacing/>
              <w:jc w:val="both"/>
              <w:rPr>
                <w:rFonts w:ascii="Avenir" w:hAnsi="Avenir"/>
              </w:rPr>
            </w:pPr>
            <w:r w:rsidRPr="00765E8A">
              <w:rPr>
                <w:rFonts w:ascii="Avenir" w:hAnsi="Avenir"/>
              </w:rPr>
              <w:t xml:space="preserve">ensuring that we provide a safe physical environment for our children, young people, staff and volunteers, by applying health and safety measures in accordance with the law and regulatory guidance </w:t>
            </w:r>
          </w:p>
          <w:p w14:paraId="411ED1D1" w14:textId="2A8BCFAF" w:rsidR="00765E8A" w:rsidRPr="00D85D51" w:rsidRDefault="00765E8A" w:rsidP="00765E8A">
            <w:pPr>
              <w:numPr>
                <w:ilvl w:val="0"/>
                <w:numId w:val="6"/>
              </w:numPr>
              <w:contextualSpacing/>
              <w:jc w:val="both"/>
              <w:rPr>
                <w:rFonts w:ascii="Avenir" w:hAnsi="Avenir"/>
              </w:rPr>
            </w:pPr>
            <w:r w:rsidRPr="00765E8A">
              <w:rPr>
                <w:rFonts w:ascii="Avenir" w:hAnsi="Avenir"/>
              </w:rPr>
              <w:t xml:space="preserve">recording and storing information professionally and securely. </w:t>
            </w:r>
          </w:p>
        </w:tc>
      </w:tr>
      <w:tr w:rsidR="00765E8A" w:rsidRPr="00765E8A" w14:paraId="47D41F67" w14:textId="77777777" w:rsidTr="00244159">
        <w:trPr>
          <w:trHeight w:val="290"/>
        </w:trPr>
        <w:tc>
          <w:tcPr>
            <w:tcW w:w="498" w:type="dxa"/>
          </w:tcPr>
          <w:p w14:paraId="567092DC" w14:textId="77777777" w:rsidR="00765E8A" w:rsidRPr="00765E8A" w:rsidRDefault="00765E8A" w:rsidP="00765E8A">
            <w:pPr>
              <w:contextualSpacing/>
              <w:jc w:val="both"/>
              <w:rPr>
                <w:rFonts w:ascii="Avenir" w:hAnsi="Avenir"/>
                <w:b/>
              </w:rPr>
            </w:pPr>
            <w:r w:rsidRPr="00765E8A">
              <w:rPr>
                <w:rFonts w:ascii="Avenir" w:hAnsi="Avenir"/>
                <w:b/>
              </w:rPr>
              <w:lastRenderedPageBreak/>
              <w:t>3.</w:t>
            </w:r>
          </w:p>
        </w:tc>
        <w:tc>
          <w:tcPr>
            <w:tcW w:w="9371" w:type="dxa"/>
          </w:tcPr>
          <w:p w14:paraId="37BEE0C8" w14:textId="77777777" w:rsidR="00765E8A" w:rsidRPr="00765E8A" w:rsidRDefault="00765E8A" w:rsidP="00765E8A">
            <w:pPr>
              <w:contextualSpacing/>
              <w:jc w:val="both"/>
              <w:rPr>
                <w:rFonts w:ascii="Avenir" w:hAnsi="Avenir"/>
                <w:b/>
              </w:rPr>
            </w:pPr>
            <w:r w:rsidRPr="00765E8A">
              <w:rPr>
                <w:rFonts w:ascii="Avenir" w:hAnsi="Avenir"/>
                <w:b/>
              </w:rPr>
              <w:t xml:space="preserve">What constitutes safeguarding and child protection?  </w:t>
            </w:r>
          </w:p>
          <w:p w14:paraId="30C230D9" w14:textId="77777777" w:rsidR="00765E8A" w:rsidRPr="00765E8A" w:rsidRDefault="00765E8A" w:rsidP="00765E8A">
            <w:pPr>
              <w:contextualSpacing/>
              <w:jc w:val="both"/>
              <w:rPr>
                <w:rFonts w:ascii="Avenir" w:hAnsi="Avenir"/>
                <w:b/>
              </w:rPr>
            </w:pPr>
          </w:p>
          <w:p w14:paraId="24D8C6A8" w14:textId="77777777" w:rsidR="00765E8A" w:rsidRPr="00765E8A" w:rsidRDefault="00765E8A" w:rsidP="00765E8A">
            <w:pPr>
              <w:jc w:val="both"/>
              <w:rPr>
                <w:rFonts w:ascii="Avenir" w:hAnsi="Avenir"/>
              </w:rPr>
            </w:pPr>
            <w:r w:rsidRPr="00765E8A">
              <w:rPr>
                <w:rFonts w:ascii="Avenir" w:hAnsi="Avenir"/>
              </w:rPr>
              <w:t xml:space="preserve">Safeguarding concerns relate both to children at risk of abuse or neglect and to children who are at risk of not being able to thrive and meet positive outcomes in their lives. Safeguarding is defined for the purposes of this policy as: </w:t>
            </w:r>
          </w:p>
          <w:p w14:paraId="2B49DBFF" w14:textId="77777777" w:rsidR="00765E8A" w:rsidRPr="00765E8A" w:rsidRDefault="00765E8A" w:rsidP="00765E8A">
            <w:pPr>
              <w:numPr>
                <w:ilvl w:val="0"/>
                <w:numId w:val="7"/>
              </w:numPr>
              <w:contextualSpacing/>
              <w:jc w:val="both"/>
              <w:rPr>
                <w:rFonts w:ascii="Avenir" w:hAnsi="Avenir"/>
              </w:rPr>
            </w:pPr>
            <w:r w:rsidRPr="00765E8A">
              <w:rPr>
                <w:rFonts w:ascii="Avenir" w:hAnsi="Avenir"/>
              </w:rPr>
              <w:t xml:space="preserve">protecting children from </w:t>
            </w:r>
            <w:proofErr w:type="gramStart"/>
            <w:r w:rsidRPr="00765E8A">
              <w:rPr>
                <w:rFonts w:ascii="Avenir" w:hAnsi="Avenir"/>
              </w:rPr>
              <w:t>maltreatment;</w:t>
            </w:r>
            <w:proofErr w:type="gramEnd"/>
            <w:r w:rsidRPr="00765E8A">
              <w:rPr>
                <w:rFonts w:ascii="Avenir" w:hAnsi="Avenir"/>
              </w:rPr>
              <w:t xml:space="preserve"> </w:t>
            </w:r>
          </w:p>
          <w:p w14:paraId="4B898B9F" w14:textId="77777777" w:rsidR="00765E8A" w:rsidRPr="00765E8A" w:rsidRDefault="00765E8A" w:rsidP="00765E8A">
            <w:pPr>
              <w:numPr>
                <w:ilvl w:val="0"/>
                <w:numId w:val="7"/>
              </w:numPr>
              <w:contextualSpacing/>
              <w:jc w:val="both"/>
              <w:rPr>
                <w:rFonts w:ascii="Avenir" w:hAnsi="Avenir"/>
              </w:rPr>
            </w:pPr>
            <w:r w:rsidRPr="00765E8A">
              <w:rPr>
                <w:rFonts w:ascii="Avenir" w:hAnsi="Avenir"/>
              </w:rPr>
              <w:t xml:space="preserve">preventing impairment of children's health or </w:t>
            </w:r>
            <w:proofErr w:type="gramStart"/>
            <w:r w:rsidRPr="00765E8A">
              <w:rPr>
                <w:rFonts w:ascii="Avenir" w:hAnsi="Avenir"/>
              </w:rPr>
              <w:t>development;</w:t>
            </w:r>
            <w:proofErr w:type="gramEnd"/>
            <w:r w:rsidRPr="00765E8A">
              <w:rPr>
                <w:rFonts w:ascii="Avenir" w:hAnsi="Avenir"/>
              </w:rPr>
              <w:t xml:space="preserve"> </w:t>
            </w:r>
          </w:p>
          <w:p w14:paraId="76BE1F43" w14:textId="77777777" w:rsidR="00765E8A" w:rsidRPr="00765E8A" w:rsidRDefault="00765E8A" w:rsidP="00765E8A">
            <w:pPr>
              <w:numPr>
                <w:ilvl w:val="0"/>
                <w:numId w:val="7"/>
              </w:numPr>
              <w:contextualSpacing/>
              <w:jc w:val="both"/>
              <w:rPr>
                <w:rFonts w:ascii="Avenir" w:hAnsi="Avenir"/>
              </w:rPr>
            </w:pPr>
            <w:r w:rsidRPr="00765E8A">
              <w:rPr>
                <w:rFonts w:ascii="Avenir" w:hAnsi="Avenir"/>
              </w:rPr>
              <w:t xml:space="preserve">ensuring that children are growing up in circumstances consistent with the provision of safe and effective care; and </w:t>
            </w:r>
          </w:p>
          <w:p w14:paraId="76C238A2" w14:textId="6C50646B" w:rsidR="00765E8A" w:rsidRPr="00765E8A" w:rsidRDefault="00765E8A" w:rsidP="00765E8A">
            <w:pPr>
              <w:numPr>
                <w:ilvl w:val="0"/>
                <w:numId w:val="7"/>
              </w:numPr>
              <w:contextualSpacing/>
              <w:jc w:val="both"/>
              <w:rPr>
                <w:rFonts w:ascii="Avenir" w:hAnsi="Avenir"/>
              </w:rPr>
            </w:pPr>
            <w:r w:rsidRPr="00765E8A">
              <w:rPr>
                <w:rFonts w:ascii="Avenir" w:hAnsi="Avenir"/>
              </w:rPr>
              <w:t>taking action to enable all children to have the best life chances. (Source: Working Together, 201</w:t>
            </w:r>
            <w:r w:rsidR="006A2C1A">
              <w:rPr>
                <w:rFonts w:ascii="Avenir" w:hAnsi="Avenir"/>
              </w:rPr>
              <w:t>8</w:t>
            </w:r>
            <w:r w:rsidRPr="00765E8A">
              <w:rPr>
                <w:rFonts w:ascii="Avenir" w:hAnsi="Avenir"/>
              </w:rPr>
              <w:t>)</w:t>
            </w:r>
          </w:p>
          <w:p w14:paraId="1403A341" w14:textId="77777777" w:rsidR="00765E8A" w:rsidRPr="00765E8A" w:rsidRDefault="00765E8A" w:rsidP="00765E8A">
            <w:pPr>
              <w:ind w:left="360"/>
              <w:contextualSpacing/>
              <w:jc w:val="both"/>
              <w:rPr>
                <w:rFonts w:ascii="Avenir" w:hAnsi="Avenir"/>
              </w:rPr>
            </w:pPr>
            <w:r w:rsidRPr="00765E8A">
              <w:rPr>
                <w:rFonts w:ascii="Avenir" w:hAnsi="Avenir"/>
              </w:rPr>
              <w:t xml:space="preserve"> </w:t>
            </w:r>
          </w:p>
          <w:p w14:paraId="6A9AA697" w14:textId="77777777" w:rsidR="00765E8A" w:rsidRPr="00765E8A" w:rsidRDefault="00765E8A" w:rsidP="00765E8A">
            <w:pPr>
              <w:jc w:val="both"/>
              <w:rPr>
                <w:rFonts w:ascii="Avenir" w:hAnsi="Avenir"/>
              </w:rPr>
            </w:pPr>
            <w:r w:rsidRPr="00765E8A">
              <w:rPr>
                <w:rFonts w:ascii="Avenir" w:hAnsi="Avenir"/>
              </w:rPr>
              <w:t xml:space="preserve">Child protection is part of safeguarding and promoting welfare. This refers to the activity that is undertaken to protect specific children who are suffering, or are likely to suffer, significant harm. Child protection relates mainly to the four categories of abuse identified: </w:t>
            </w:r>
          </w:p>
          <w:p w14:paraId="49F5CE9D" w14:textId="77777777" w:rsidR="00765E8A" w:rsidRPr="00765E8A" w:rsidRDefault="00765E8A" w:rsidP="00765E8A">
            <w:pPr>
              <w:numPr>
                <w:ilvl w:val="0"/>
                <w:numId w:val="8"/>
              </w:numPr>
              <w:contextualSpacing/>
              <w:jc w:val="both"/>
              <w:rPr>
                <w:rFonts w:ascii="Avenir" w:hAnsi="Avenir"/>
              </w:rPr>
            </w:pPr>
            <w:r w:rsidRPr="00765E8A">
              <w:rPr>
                <w:rFonts w:ascii="Avenir" w:hAnsi="Avenir"/>
              </w:rPr>
              <w:t xml:space="preserve">Physical abuse </w:t>
            </w:r>
          </w:p>
          <w:p w14:paraId="76043C1E" w14:textId="77777777" w:rsidR="00765E8A" w:rsidRPr="00765E8A" w:rsidRDefault="00765E8A" w:rsidP="00765E8A">
            <w:pPr>
              <w:numPr>
                <w:ilvl w:val="0"/>
                <w:numId w:val="8"/>
              </w:numPr>
              <w:contextualSpacing/>
              <w:jc w:val="both"/>
              <w:rPr>
                <w:rFonts w:ascii="Avenir" w:hAnsi="Avenir"/>
              </w:rPr>
            </w:pPr>
            <w:r w:rsidRPr="00765E8A">
              <w:rPr>
                <w:rFonts w:ascii="Avenir" w:hAnsi="Avenir"/>
              </w:rPr>
              <w:t xml:space="preserve">Sexual abuse </w:t>
            </w:r>
          </w:p>
          <w:p w14:paraId="1B8337FF" w14:textId="77777777" w:rsidR="00765E8A" w:rsidRPr="00765E8A" w:rsidRDefault="00765E8A" w:rsidP="00765E8A">
            <w:pPr>
              <w:numPr>
                <w:ilvl w:val="0"/>
                <w:numId w:val="8"/>
              </w:numPr>
              <w:contextualSpacing/>
              <w:jc w:val="both"/>
              <w:rPr>
                <w:rFonts w:ascii="Avenir" w:hAnsi="Avenir"/>
              </w:rPr>
            </w:pPr>
            <w:r w:rsidRPr="00765E8A">
              <w:rPr>
                <w:rFonts w:ascii="Avenir" w:hAnsi="Avenir"/>
              </w:rPr>
              <w:t xml:space="preserve">Emotional abuse </w:t>
            </w:r>
          </w:p>
          <w:p w14:paraId="109F3C2C" w14:textId="786898DC" w:rsidR="00765E8A" w:rsidRPr="00D85D51" w:rsidRDefault="00765E8A" w:rsidP="00D85D51">
            <w:pPr>
              <w:numPr>
                <w:ilvl w:val="0"/>
                <w:numId w:val="8"/>
              </w:numPr>
              <w:contextualSpacing/>
              <w:jc w:val="both"/>
              <w:rPr>
                <w:rFonts w:ascii="Avenir" w:hAnsi="Avenir"/>
              </w:rPr>
            </w:pPr>
            <w:r w:rsidRPr="00765E8A">
              <w:rPr>
                <w:rFonts w:ascii="Avenir" w:hAnsi="Avenir"/>
              </w:rPr>
              <w:t xml:space="preserve">Neglect </w:t>
            </w:r>
          </w:p>
        </w:tc>
      </w:tr>
      <w:tr w:rsidR="00765E8A" w:rsidRPr="00765E8A" w14:paraId="0349415A" w14:textId="77777777" w:rsidTr="00244159">
        <w:trPr>
          <w:trHeight w:val="290"/>
        </w:trPr>
        <w:tc>
          <w:tcPr>
            <w:tcW w:w="498" w:type="dxa"/>
          </w:tcPr>
          <w:p w14:paraId="2FC58DD5" w14:textId="77777777" w:rsidR="00765E8A" w:rsidRPr="00765E8A" w:rsidRDefault="00765E8A" w:rsidP="00765E8A">
            <w:pPr>
              <w:contextualSpacing/>
              <w:jc w:val="both"/>
              <w:rPr>
                <w:rFonts w:ascii="Avenir" w:hAnsi="Avenir"/>
                <w:b/>
              </w:rPr>
            </w:pPr>
            <w:r w:rsidRPr="00765E8A">
              <w:rPr>
                <w:rFonts w:ascii="Avenir" w:hAnsi="Avenir"/>
                <w:b/>
              </w:rPr>
              <w:t>3.1</w:t>
            </w:r>
          </w:p>
        </w:tc>
        <w:tc>
          <w:tcPr>
            <w:tcW w:w="9371" w:type="dxa"/>
          </w:tcPr>
          <w:p w14:paraId="48DEEEEF" w14:textId="77777777" w:rsidR="00765E8A" w:rsidRPr="00765E8A" w:rsidRDefault="00765E8A" w:rsidP="00765E8A">
            <w:pPr>
              <w:contextualSpacing/>
              <w:jc w:val="both"/>
              <w:rPr>
                <w:rFonts w:ascii="Avenir" w:hAnsi="Avenir"/>
                <w:b/>
              </w:rPr>
            </w:pPr>
            <w:r w:rsidRPr="00765E8A">
              <w:rPr>
                <w:rFonts w:ascii="Avenir" w:hAnsi="Avenir"/>
                <w:b/>
              </w:rPr>
              <w:t>Definitions of abuse and neglect</w:t>
            </w:r>
          </w:p>
          <w:p w14:paraId="2B811666" w14:textId="77777777" w:rsidR="00765E8A" w:rsidRPr="00765E8A" w:rsidRDefault="00765E8A" w:rsidP="00765E8A">
            <w:pPr>
              <w:contextualSpacing/>
              <w:jc w:val="both"/>
              <w:rPr>
                <w:rFonts w:ascii="Avenir" w:hAnsi="Avenir"/>
                <w:b/>
              </w:rPr>
            </w:pPr>
          </w:p>
          <w:p w14:paraId="12451D27" w14:textId="4DA039C0" w:rsidR="00765E8A" w:rsidRPr="00765E8A" w:rsidRDefault="00765E8A" w:rsidP="00765E8A">
            <w:pPr>
              <w:jc w:val="both"/>
              <w:rPr>
                <w:rFonts w:ascii="Avenir" w:hAnsi="Avenir"/>
              </w:rPr>
            </w:pPr>
            <w:r w:rsidRPr="00765E8A">
              <w:rPr>
                <w:rFonts w:ascii="Avenir" w:hAnsi="Avenir"/>
              </w:rPr>
              <w:t xml:space="preserve">The definitions of abuse and neglect that follow </w:t>
            </w:r>
            <w:proofErr w:type="gramStart"/>
            <w:r w:rsidRPr="00765E8A">
              <w:rPr>
                <w:rFonts w:ascii="Avenir" w:hAnsi="Avenir"/>
              </w:rPr>
              <w:t>are</w:t>
            </w:r>
            <w:proofErr w:type="gramEnd"/>
            <w:r w:rsidRPr="00765E8A">
              <w:rPr>
                <w:rFonts w:ascii="Avenir" w:hAnsi="Avenir"/>
              </w:rPr>
              <w:t xml:space="preserve"> taken from Working Together 201</w:t>
            </w:r>
            <w:r w:rsidR="006A2C1A">
              <w:rPr>
                <w:rFonts w:ascii="Avenir" w:hAnsi="Avenir"/>
              </w:rPr>
              <w:t>8</w:t>
            </w:r>
            <w:r w:rsidRPr="00765E8A">
              <w:rPr>
                <w:rFonts w:ascii="Avenir" w:hAnsi="Avenir"/>
              </w:rPr>
              <w:t xml:space="preserve">. </w:t>
            </w:r>
          </w:p>
          <w:p w14:paraId="007C0955" w14:textId="77777777" w:rsidR="00765E8A" w:rsidRPr="00765E8A" w:rsidRDefault="00765E8A" w:rsidP="00765E8A">
            <w:pPr>
              <w:jc w:val="both"/>
              <w:rPr>
                <w:rFonts w:ascii="Avenir" w:hAnsi="Avenir"/>
              </w:rPr>
            </w:pPr>
          </w:p>
          <w:p w14:paraId="317EC325" w14:textId="77777777" w:rsidR="00765E8A" w:rsidRPr="00765E8A" w:rsidRDefault="00765E8A" w:rsidP="00765E8A">
            <w:pPr>
              <w:jc w:val="both"/>
              <w:rPr>
                <w:rFonts w:ascii="Avenir" w:hAnsi="Avenir"/>
              </w:rPr>
            </w:pPr>
            <w:r w:rsidRPr="00765E8A">
              <w:rPr>
                <w:rFonts w:ascii="Avenir" w:hAnsi="Avenir"/>
                <w:b/>
                <w:bCs/>
              </w:rPr>
              <w:t>Abuse</w:t>
            </w:r>
            <w:r w:rsidRPr="00765E8A">
              <w:rPr>
                <w:rFonts w:ascii="Avenir" w:hAnsi="Avenir"/>
              </w:rPr>
              <w:t xml:space="preserve"> is 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 </w:t>
            </w:r>
          </w:p>
          <w:p w14:paraId="67111DEF" w14:textId="77777777" w:rsidR="00765E8A" w:rsidRPr="00765E8A" w:rsidRDefault="00765E8A" w:rsidP="00765E8A">
            <w:pPr>
              <w:jc w:val="both"/>
              <w:rPr>
                <w:rFonts w:ascii="Avenir" w:hAnsi="Avenir"/>
              </w:rPr>
            </w:pPr>
          </w:p>
          <w:p w14:paraId="16B647B6" w14:textId="77777777" w:rsidR="00765E8A" w:rsidRPr="00765E8A" w:rsidRDefault="00765E8A" w:rsidP="00765E8A">
            <w:pPr>
              <w:jc w:val="both"/>
              <w:rPr>
                <w:rFonts w:ascii="Avenir" w:hAnsi="Avenir"/>
              </w:rPr>
            </w:pPr>
            <w:r w:rsidRPr="00765E8A">
              <w:rPr>
                <w:rFonts w:ascii="Avenir" w:hAnsi="Avenir"/>
                <w:b/>
                <w:bCs/>
              </w:rPr>
              <w:t>Physical Abuse</w:t>
            </w:r>
            <w:r w:rsidRPr="00765E8A">
              <w:rPr>
                <w:rFonts w:ascii="Avenir" w:hAnsi="Avenir"/>
              </w:rPr>
              <w:t xml:space="preserv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9E9BFDF" w14:textId="77777777" w:rsidR="00765E8A" w:rsidRPr="00765E8A" w:rsidRDefault="00765E8A" w:rsidP="00765E8A">
            <w:pPr>
              <w:jc w:val="both"/>
              <w:rPr>
                <w:rFonts w:ascii="Avenir" w:hAnsi="Avenir"/>
              </w:rPr>
            </w:pPr>
            <w:r w:rsidRPr="00765E8A">
              <w:rPr>
                <w:rFonts w:ascii="Avenir" w:hAnsi="Avenir"/>
              </w:rPr>
              <w:lastRenderedPageBreak/>
              <w:t xml:space="preserve"> </w:t>
            </w:r>
          </w:p>
          <w:p w14:paraId="4772B50A" w14:textId="77777777" w:rsidR="00765E8A" w:rsidRPr="00765E8A" w:rsidRDefault="00765E8A" w:rsidP="00765E8A">
            <w:pPr>
              <w:jc w:val="both"/>
              <w:rPr>
                <w:rFonts w:ascii="Avenir" w:hAnsi="Avenir"/>
              </w:rPr>
            </w:pPr>
            <w:r w:rsidRPr="00765E8A">
              <w:rPr>
                <w:rFonts w:ascii="Avenir" w:hAnsi="Avenir"/>
                <w:b/>
                <w:bCs/>
              </w:rPr>
              <w:t>Emotional Abuse</w:t>
            </w:r>
            <w:r w:rsidRPr="00765E8A">
              <w:rPr>
                <w:rFonts w:ascii="Avenir" w:hAnsi="Avenir"/>
              </w:rPr>
              <w:t xml:space="preserv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1698111C" w14:textId="77777777" w:rsidR="00765E8A" w:rsidRPr="00765E8A" w:rsidRDefault="00765E8A" w:rsidP="00765E8A">
            <w:pPr>
              <w:jc w:val="both"/>
              <w:rPr>
                <w:rFonts w:ascii="Avenir" w:hAnsi="Avenir"/>
              </w:rPr>
            </w:pPr>
            <w:r w:rsidRPr="00765E8A">
              <w:rPr>
                <w:rFonts w:ascii="Avenir" w:hAnsi="Avenir"/>
              </w:rPr>
              <w:t xml:space="preserve"> </w:t>
            </w:r>
          </w:p>
          <w:p w14:paraId="62D515CB" w14:textId="77777777" w:rsidR="00765E8A" w:rsidRPr="00765E8A" w:rsidRDefault="00765E8A" w:rsidP="00765E8A">
            <w:pPr>
              <w:jc w:val="both"/>
              <w:rPr>
                <w:rFonts w:ascii="Avenir" w:hAnsi="Avenir"/>
              </w:rPr>
            </w:pPr>
            <w:r w:rsidRPr="00765E8A">
              <w:rPr>
                <w:rFonts w:ascii="Avenir" w:hAnsi="Avenir"/>
                <w:b/>
                <w:bCs/>
              </w:rPr>
              <w:t>Sexual Abuse</w:t>
            </w:r>
            <w:r w:rsidRPr="00765E8A">
              <w:rPr>
                <w:rFonts w:ascii="Avenir" w:hAnsi="Avenir"/>
              </w:rPr>
              <w:t xml:space="preserve"> involves forcing or enticing a child or young person to take part in sexual activities, not necessarily involving a high level of violence, </w:t>
            </w:r>
            <w:proofErr w:type="gramStart"/>
            <w:r w:rsidRPr="00765E8A">
              <w:rPr>
                <w:rFonts w:ascii="Avenir" w:hAnsi="Avenir"/>
              </w:rPr>
              <w:t>whether or not</w:t>
            </w:r>
            <w:proofErr w:type="gramEnd"/>
            <w:r w:rsidRPr="00765E8A">
              <w:rPr>
                <w:rFonts w:ascii="Avenir" w:hAnsi="Avenir"/>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23B1F68C" w14:textId="77777777" w:rsidR="00765E8A" w:rsidRPr="00765E8A" w:rsidRDefault="00765E8A" w:rsidP="00765E8A">
            <w:pPr>
              <w:jc w:val="both"/>
              <w:rPr>
                <w:rFonts w:ascii="Avenir" w:hAnsi="Avenir"/>
              </w:rPr>
            </w:pPr>
          </w:p>
          <w:p w14:paraId="7D4C1E9D" w14:textId="77777777" w:rsidR="00765E8A" w:rsidRPr="00765E8A" w:rsidRDefault="00765E8A" w:rsidP="00765E8A">
            <w:pPr>
              <w:jc w:val="both"/>
              <w:rPr>
                <w:rFonts w:ascii="Avenir" w:hAnsi="Avenir"/>
              </w:rPr>
            </w:pPr>
            <w:r w:rsidRPr="00765E8A">
              <w:rPr>
                <w:rFonts w:ascii="Avenir" w:hAnsi="Avenir"/>
                <w:b/>
                <w:bCs/>
              </w:rPr>
              <w:t>Neglect</w:t>
            </w:r>
            <w:r w:rsidRPr="00765E8A">
              <w:rPr>
                <w:rFonts w:ascii="Avenir" w:hAnsi="Avenir"/>
              </w:rPr>
              <w:t xml:space="preserve"> is the persistent failure to meet a child’s basic physical and/or psychological needs, likely to result in the serious impairment of the child’s health or development. Neglect may occur during pregnancy </w:t>
            </w:r>
            <w:proofErr w:type="gramStart"/>
            <w:r w:rsidRPr="00765E8A">
              <w:rPr>
                <w:rFonts w:ascii="Avenir" w:hAnsi="Avenir"/>
              </w:rPr>
              <w:t>as a result of</w:t>
            </w:r>
            <w:proofErr w:type="gramEnd"/>
            <w:r w:rsidRPr="00765E8A">
              <w:rPr>
                <w:rFonts w:ascii="Avenir" w:hAnsi="Avenir"/>
              </w:rPr>
              <w:t xml:space="preserve"> maternal substance abuse. Once a child is born, neglect may involve a parent or carer failing to: </w:t>
            </w:r>
          </w:p>
          <w:p w14:paraId="6C3F715B" w14:textId="77777777" w:rsidR="00765E8A" w:rsidRPr="00765E8A" w:rsidRDefault="00765E8A" w:rsidP="00765E8A">
            <w:pPr>
              <w:numPr>
                <w:ilvl w:val="0"/>
                <w:numId w:val="9"/>
              </w:numPr>
              <w:contextualSpacing/>
              <w:jc w:val="both"/>
              <w:rPr>
                <w:rFonts w:ascii="Avenir" w:hAnsi="Avenir"/>
              </w:rPr>
            </w:pPr>
            <w:r w:rsidRPr="00765E8A">
              <w:rPr>
                <w:rFonts w:ascii="Avenir" w:hAnsi="Avenir"/>
              </w:rPr>
              <w:t>provide adequate food, clothing and shelter (including exclusion from home or abandonment</w:t>
            </w:r>
            <w:proofErr w:type="gramStart"/>
            <w:r w:rsidRPr="00765E8A">
              <w:rPr>
                <w:rFonts w:ascii="Avenir" w:hAnsi="Avenir"/>
              </w:rPr>
              <w:t>);</w:t>
            </w:r>
            <w:proofErr w:type="gramEnd"/>
            <w:r w:rsidRPr="00765E8A">
              <w:rPr>
                <w:rFonts w:ascii="Avenir" w:hAnsi="Avenir"/>
              </w:rPr>
              <w:t xml:space="preserve"> </w:t>
            </w:r>
          </w:p>
          <w:p w14:paraId="58ECA7DE" w14:textId="77777777" w:rsidR="00765E8A" w:rsidRPr="00765E8A" w:rsidRDefault="00765E8A" w:rsidP="00765E8A">
            <w:pPr>
              <w:numPr>
                <w:ilvl w:val="0"/>
                <w:numId w:val="9"/>
              </w:numPr>
              <w:contextualSpacing/>
              <w:jc w:val="both"/>
              <w:rPr>
                <w:rFonts w:ascii="Avenir" w:hAnsi="Avenir"/>
              </w:rPr>
            </w:pPr>
            <w:r w:rsidRPr="00765E8A">
              <w:rPr>
                <w:rFonts w:ascii="Avenir" w:hAnsi="Avenir"/>
              </w:rPr>
              <w:t xml:space="preserve">protect a child from physical and emotional harm or </w:t>
            </w:r>
            <w:proofErr w:type="gramStart"/>
            <w:r w:rsidRPr="00765E8A">
              <w:rPr>
                <w:rFonts w:ascii="Avenir" w:hAnsi="Avenir"/>
              </w:rPr>
              <w:t>danger;</w:t>
            </w:r>
            <w:proofErr w:type="gramEnd"/>
            <w:r w:rsidRPr="00765E8A">
              <w:rPr>
                <w:rFonts w:ascii="Avenir" w:hAnsi="Avenir"/>
              </w:rPr>
              <w:t xml:space="preserve"> </w:t>
            </w:r>
          </w:p>
          <w:p w14:paraId="09F0DA93" w14:textId="77777777" w:rsidR="00765E8A" w:rsidRPr="00765E8A" w:rsidRDefault="00765E8A" w:rsidP="00765E8A">
            <w:pPr>
              <w:numPr>
                <w:ilvl w:val="0"/>
                <w:numId w:val="9"/>
              </w:numPr>
              <w:contextualSpacing/>
              <w:jc w:val="both"/>
              <w:rPr>
                <w:rFonts w:ascii="Avenir" w:hAnsi="Avenir"/>
              </w:rPr>
            </w:pPr>
            <w:r w:rsidRPr="00765E8A">
              <w:rPr>
                <w:rFonts w:ascii="Avenir" w:hAnsi="Avenir"/>
              </w:rPr>
              <w:t xml:space="preserve">ensure adequate supervision (including the use of inadequate </w:t>
            </w:r>
            <w:proofErr w:type="gramStart"/>
            <w:r w:rsidRPr="00765E8A">
              <w:rPr>
                <w:rFonts w:ascii="Avenir" w:hAnsi="Avenir"/>
              </w:rPr>
              <w:t>care-givers</w:t>
            </w:r>
            <w:proofErr w:type="gramEnd"/>
            <w:r w:rsidRPr="00765E8A">
              <w:rPr>
                <w:rFonts w:ascii="Avenir" w:hAnsi="Avenir"/>
              </w:rPr>
              <w:t xml:space="preserve">); or </w:t>
            </w:r>
          </w:p>
          <w:p w14:paraId="649D5816" w14:textId="61BF0025" w:rsidR="00765E8A" w:rsidRPr="00D85D51" w:rsidRDefault="00765E8A" w:rsidP="00765E8A">
            <w:pPr>
              <w:numPr>
                <w:ilvl w:val="0"/>
                <w:numId w:val="9"/>
              </w:numPr>
              <w:contextualSpacing/>
              <w:jc w:val="both"/>
              <w:rPr>
                <w:rFonts w:ascii="Avenir" w:hAnsi="Avenir"/>
              </w:rPr>
            </w:pPr>
            <w:r w:rsidRPr="00765E8A">
              <w:rPr>
                <w:rFonts w:ascii="Avenir" w:hAnsi="Avenir"/>
              </w:rPr>
              <w:t xml:space="preserve">ensure access to appropriate medical care or treatment. It may also include neglect of, or unresponsiveness to, a child’s basic emotional needs. </w:t>
            </w:r>
          </w:p>
        </w:tc>
      </w:tr>
      <w:tr w:rsidR="00765E8A" w:rsidRPr="00765E8A" w14:paraId="30C3DB2D" w14:textId="77777777" w:rsidTr="00244159">
        <w:trPr>
          <w:trHeight w:val="290"/>
        </w:trPr>
        <w:tc>
          <w:tcPr>
            <w:tcW w:w="498" w:type="dxa"/>
          </w:tcPr>
          <w:p w14:paraId="2C5CC8C0" w14:textId="77777777" w:rsidR="00765E8A" w:rsidRPr="00765E8A" w:rsidRDefault="00765E8A" w:rsidP="00765E8A">
            <w:pPr>
              <w:contextualSpacing/>
              <w:jc w:val="both"/>
              <w:rPr>
                <w:rFonts w:ascii="Avenir" w:hAnsi="Avenir"/>
                <w:b/>
              </w:rPr>
            </w:pPr>
            <w:r w:rsidRPr="00765E8A">
              <w:rPr>
                <w:rFonts w:ascii="Avenir" w:hAnsi="Avenir"/>
                <w:b/>
              </w:rPr>
              <w:lastRenderedPageBreak/>
              <w:t>3.2</w:t>
            </w:r>
          </w:p>
        </w:tc>
        <w:tc>
          <w:tcPr>
            <w:tcW w:w="9371" w:type="dxa"/>
          </w:tcPr>
          <w:p w14:paraId="7E8E4A49" w14:textId="77777777" w:rsidR="00765E8A" w:rsidRPr="00765E8A" w:rsidRDefault="00765E8A" w:rsidP="00765E8A">
            <w:pPr>
              <w:contextualSpacing/>
              <w:jc w:val="both"/>
              <w:rPr>
                <w:rFonts w:ascii="Avenir" w:hAnsi="Avenir"/>
                <w:b/>
              </w:rPr>
            </w:pPr>
            <w:r w:rsidRPr="00765E8A">
              <w:rPr>
                <w:rFonts w:ascii="Avenir" w:hAnsi="Avenir"/>
                <w:b/>
              </w:rPr>
              <w:t xml:space="preserve">Other forms of abuse: </w:t>
            </w:r>
          </w:p>
          <w:p w14:paraId="33C4CFE0" w14:textId="77777777" w:rsidR="00765E8A" w:rsidRPr="00765E8A" w:rsidRDefault="00765E8A" w:rsidP="00765E8A">
            <w:pPr>
              <w:contextualSpacing/>
              <w:jc w:val="both"/>
              <w:rPr>
                <w:rFonts w:ascii="Avenir" w:hAnsi="Avenir"/>
                <w:b/>
              </w:rPr>
            </w:pPr>
          </w:p>
          <w:p w14:paraId="206799DF" w14:textId="440F3653" w:rsidR="00765E8A" w:rsidRPr="001B5592" w:rsidRDefault="00765E8A" w:rsidP="00765E8A">
            <w:pPr>
              <w:numPr>
                <w:ilvl w:val="0"/>
                <w:numId w:val="10"/>
              </w:numPr>
              <w:contextualSpacing/>
              <w:jc w:val="both"/>
              <w:rPr>
                <w:rFonts w:ascii="Avenir" w:hAnsi="Avenir"/>
                <w:b/>
              </w:rPr>
            </w:pPr>
            <w:r w:rsidRPr="00765E8A">
              <w:rPr>
                <w:rFonts w:ascii="Avenir" w:hAnsi="Avenir"/>
                <w:b/>
                <w:bCs/>
              </w:rPr>
              <w:t>Domestic Abuse:</w:t>
            </w:r>
            <w:r w:rsidRPr="00765E8A">
              <w:rPr>
                <w:rFonts w:ascii="Avenir" w:hAnsi="Avenir"/>
              </w:rPr>
              <w:t xml:space="preserve"> </w:t>
            </w:r>
            <w:r w:rsidR="00767DC8" w:rsidRPr="00767DC8">
              <w:rPr>
                <w:rFonts w:ascii="Avenir" w:hAnsi="Avenir"/>
              </w:rPr>
              <w:t>Domestic abuse is an incident or pattern of incidents of controlling, coercive, threatening, degrading and violent behaviour, including sexual violence.</w:t>
            </w:r>
            <w:r w:rsidR="00767DC8">
              <w:rPr>
                <w:rFonts w:ascii="Avenir" w:hAnsi="Avenir"/>
              </w:rPr>
              <w:t xml:space="preserve"> </w:t>
            </w:r>
            <w:r w:rsidRPr="00765E8A">
              <w:rPr>
                <w:rFonts w:ascii="Avenir" w:hAnsi="Avenir"/>
              </w:rPr>
              <w:t xml:space="preserve">Witnessing domestic abuse is child abuse, and teenagers can suffer domestic abuse in their relationships. </w:t>
            </w:r>
          </w:p>
          <w:p w14:paraId="3D2C433D" w14:textId="550A4B0F" w:rsidR="001B5592" w:rsidRPr="001B5592" w:rsidRDefault="001B5592" w:rsidP="001B5592">
            <w:pPr>
              <w:numPr>
                <w:ilvl w:val="0"/>
                <w:numId w:val="10"/>
              </w:numPr>
              <w:contextualSpacing/>
              <w:jc w:val="both"/>
              <w:rPr>
                <w:rFonts w:ascii="Avenir" w:hAnsi="Avenir"/>
                <w:bCs/>
              </w:rPr>
            </w:pPr>
            <w:r w:rsidRPr="001B5592">
              <w:rPr>
                <w:rFonts w:ascii="Avenir" w:hAnsi="Avenir"/>
                <w:b/>
              </w:rPr>
              <w:t xml:space="preserve">Racism, </w:t>
            </w:r>
            <w:r w:rsidRPr="001B5592">
              <w:rPr>
                <w:rFonts w:ascii="Avenir" w:hAnsi="Avenir"/>
                <w:bCs/>
              </w:rPr>
              <w:t xml:space="preserve">racial discrimination and racial bullying can take many forms. Children and young people might experience more than one type of racism. </w:t>
            </w:r>
          </w:p>
          <w:p w14:paraId="04E274CA" w14:textId="5B96D02D" w:rsidR="001B5592" w:rsidRPr="001B5592" w:rsidRDefault="001B5592" w:rsidP="001B5592">
            <w:pPr>
              <w:ind w:left="360"/>
              <w:contextualSpacing/>
              <w:jc w:val="both"/>
              <w:rPr>
                <w:rFonts w:ascii="Avenir" w:hAnsi="Avenir"/>
                <w:bCs/>
              </w:rPr>
            </w:pPr>
            <w:r w:rsidRPr="001B5592">
              <w:rPr>
                <w:rFonts w:ascii="Avenir" w:hAnsi="Avenir"/>
                <w:bCs/>
              </w:rPr>
              <w:t xml:space="preserve">For example, a young person experiencing racial bullying in school could also be sent abusive comments online and face racial discrimination at their workplace. Racism can also happen alongside other forms of discrimination or abuse. It can include: </w:t>
            </w:r>
          </w:p>
          <w:p w14:paraId="2E491511" w14:textId="3E615792" w:rsidR="001B5592" w:rsidRPr="001B5592" w:rsidRDefault="001B5592" w:rsidP="001B5592">
            <w:pPr>
              <w:ind w:left="360"/>
              <w:contextualSpacing/>
              <w:jc w:val="both"/>
              <w:rPr>
                <w:rFonts w:ascii="Avenir" w:hAnsi="Avenir"/>
                <w:bCs/>
              </w:rPr>
            </w:pPr>
            <w:r w:rsidRPr="001B5592">
              <w:rPr>
                <w:rFonts w:ascii="Avenir" w:hAnsi="Avenir"/>
                <w:b/>
              </w:rPr>
              <w:t>Discrimination</w:t>
            </w:r>
            <w:r w:rsidRPr="001B5592">
              <w:rPr>
                <w:rFonts w:ascii="Avenir" w:hAnsi="Avenir"/>
                <w:bCs/>
              </w:rPr>
              <w:t xml:space="preserve"> </w:t>
            </w:r>
            <w:r>
              <w:rPr>
                <w:rFonts w:ascii="Avenir" w:hAnsi="Avenir"/>
                <w:bCs/>
              </w:rPr>
              <w:t>-</w:t>
            </w:r>
            <w:r w:rsidRPr="001B5592">
              <w:rPr>
                <w:rFonts w:ascii="Avenir" w:hAnsi="Avenir"/>
                <w:bCs/>
              </w:rPr>
              <w:t xml:space="preserve">Treating someone worse than someone else because of their race. Policies in a school, workplace or similar organisation that disadvantage people from a particular racial group.  </w:t>
            </w:r>
          </w:p>
          <w:p w14:paraId="5164D1E0" w14:textId="6F11439E" w:rsidR="001B5592" w:rsidRPr="001B5592" w:rsidRDefault="001B5592" w:rsidP="001B5592">
            <w:pPr>
              <w:ind w:left="360"/>
              <w:contextualSpacing/>
              <w:jc w:val="both"/>
              <w:rPr>
                <w:rFonts w:ascii="Avenir" w:hAnsi="Avenir"/>
                <w:bCs/>
              </w:rPr>
            </w:pPr>
            <w:r w:rsidRPr="001B5592">
              <w:rPr>
                <w:rFonts w:ascii="Avenir" w:hAnsi="Avenir"/>
                <w:b/>
              </w:rPr>
              <w:t>Harassment</w:t>
            </w:r>
            <w:r w:rsidRPr="001B5592">
              <w:rPr>
                <w:rFonts w:ascii="Avenir" w:hAnsi="Avenir"/>
                <w:bCs/>
              </w:rPr>
              <w:t xml:space="preserve"> -Making a child, young person, or adult feel humiliated, offended or degraded. </w:t>
            </w:r>
            <w:r w:rsidRPr="001B5592">
              <w:rPr>
                <w:rFonts w:ascii="Avenir" w:hAnsi="Avenir"/>
                <w:b/>
              </w:rPr>
              <w:t>Overt racism</w:t>
            </w:r>
            <w:r w:rsidRPr="001B5592">
              <w:rPr>
                <w:rFonts w:ascii="Avenir" w:hAnsi="Avenir"/>
                <w:bCs/>
              </w:rPr>
              <w:t xml:space="preserve"> -Making openly racist remarks to a child, young person or adult.   </w:t>
            </w:r>
          </w:p>
          <w:p w14:paraId="6F1422F4" w14:textId="63F90640" w:rsidR="001B5592" w:rsidRPr="001B5592" w:rsidRDefault="001B5592" w:rsidP="001B5592">
            <w:pPr>
              <w:ind w:left="360"/>
              <w:contextualSpacing/>
              <w:jc w:val="both"/>
              <w:rPr>
                <w:rFonts w:ascii="Avenir" w:hAnsi="Avenir"/>
                <w:bCs/>
              </w:rPr>
            </w:pPr>
            <w:r w:rsidRPr="001B5592">
              <w:rPr>
                <w:rFonts w:ascii="Avenir" w:hAnsi="Avenir"/>
                <w:b/>
              </w:rPr>
              <w:lastRenderedPageBreak/>
              <w:t>Covert racism</w:t>
            </w:r>
            <w:r w:rsidRPr="001B5592">
              <w:rPr>
                <w:rFonts w:ascii="Avenir" w:hAnsi="Avenir"/>
                <w:bCs/>
              </w:rPr>
              <w:t xml:space="preserve"> -These comments or ‘microaggressions’ can make young people feel like they’re less important, or like they don’t fit in, because of their race. Examples of covert racism include things like saying ‘I don’t see colour’. This may come from a well-intentioned place, but it can mean you're not acknowledging a young person's identity and experiences.  </w:t>
            </w:r>
          </w:p>
          <w:p w14:paraId="128CBE7A" w14:textId="6371B857" w:rsidR="001B5592" w:rsidRPr="001B5592" w:rsidRDefault="001B5592" w:rsidP="001B5592">
            <w:pPr>
              <w:ind w:left="360"/>
              <w:contextualSpacing/>
              <w:jc w:val="both"/>
              <w:rPr>
                <w:rFonts w:ascii="Avenir" w:hAnsi="Avenir"/>
                <w:bCs/>
              </w:rPr>
            </w:pPr>
            <w:r w:rsidRPr="001B5592">
              <w:rPr>
                <w:rFonts w:ascii="Avenir" w:hAnsi="Avenir"/>
                <w:b/>
              </w:rPr>
              <w:t>Microaggressions</w:t>
            </w:r>
            <w:r w:rsidRPr="001B5592">
              <w:rPr>
                <w:rFonts w:ascii="Avenir" w:hAnsi="Avenir"/>
                <w:bCs/>
              </w:rPr>
              <w:t xml:space="preserve"> can be subtle, but they’re abusive, painful and humiliating for children and young people. </w:t>
            </w:r>
          </w:p>
          <w:p w14:paraId="4186BD27" w14:textId="77777777" w:rsidR="00765E8A" w:rsidRPr="00765E8A" w:rsidRDefault="00765E8A" w:rsidP="00765E8A">
            <w:pPr>
              <w:ind w:left="360"/>
              <w:contextualSpacing/>
              <w:jc w:val="both"/>
              <w:rPr>
                <w:rFonts w:ascii="Avenir" w:hAnsi="Avenir"/>
                <w:b/>
              </w:rPr>
            </w:pPr>
          </w:p>
          <w:p w14:paraId="69136366" w14:textId="77777777" w:rsidR="00765E8A" w:rsidRPr="00765E8A" w:rsidRDefault="00765E8A" w:rsidP="00765E8A">
            <w:pPr>
              <w:numPr>
                <w:ilvl w:val="0"/>
                <w:numId w:val="10"/>
              </w:numPr>
              <w:contextualSpacing/>
              <w:jc w:val="both"/>
              <w:rPr>
                <w:rFonts w:ascii="Avenir" w:hAnsi="Avenir"/>
                <w:b/>
              </w:rPr>
            </w:pPr>
            <w:r w:rsidRPr="00765E8A">
              <w:rPr>
                <w:rFonts w:ascii="Avenir" w:hAnsi="Avenir"/>
                <w:b/>
                <w:bCs/>
              </w:rPr>
              <w:t>Online Abuse:</w:t>
            </w:r>
            <w:r w:rsidRPr="00765E8A">
              <w:rPr>
                <w:rFonts w:ascii="Avenir" w:hAnsi="Avenir"/>
              </w:rPr>
              <w:t xml:space="preserve"> any type of abuse that happens on the web, whether through social networks, playing online games or using mobile phones. </w:t>
            </w:r>
          </w:p>
          <w:p w14:paraId="27D91EEA" w14:textId="77777777" w:rsidR="00765E8A" w:rsidRPr="00765E8A" w:rsidRDefault="00765E8A" w:rsidP="00765E8A">
            <w:pPr>
              <w:contextualSpacing/>
              <w:jc w:val="both"/>
              <w:rPr>
                <w:rFonts w:ascii="Avenir" w:hAnsi="Avenir"/>
                <w:b/>
              </w:rPr>
            </w:pPr>
          </w:p>
          <w:p w14:paraId="4F83CF33" w14:textId="77777777" w:rsidR="00765E8A" w:rsidRPr="00765E8A" w:rsidRDefault="00765E8A" w:rsidP="00765E8A">
            <w:pPr>
              <w:numPr>
                <w:ilvl w:val="0"/>
                <w:numId w:val="10"/>
              </w:numPr>
              <w:contextualSpacing/>
              <w:jc w:val="both"/>
              <w:rPr>
                <w:rFonts w:ascii="Avenir" w:hAnsi="Avenir"/>
                <w:b/>
              </w:rPr>
            </w:pPr>
            <w:r w:rsidRPr="00765E8A">
              <w:rPr>
                <w:rFonts w:ascii="Avenir" w:hAnsi="Avenir"/>
                <w:b/>
                <w:bCs/>
              </w:rPr>
              <w:t xml:space="preserve">Child sexual </w:t>
            </w:r>
            <w:proofErr w:type="gramStart"/>
            <w:r w:rsidRPr="00765E8A">
              <w:rPr>
                <w:rFonts w:ascii="Avenir" w:hAnsi="Avenir"/>
                <w:b/>
                <w:bCs/>
              </w:rPr>
              <w:t>exploitation:</w:t>
            </w:r>
            <w:proofErr w:type="gramEnd"/>
            <w:r w:rsidRPr="00765E8A">
              <w:rPr>
                <w:rFonts w:ascii="Avenir" w:hAnsi="Avenir"/>
              </w:rPr>
              <w:t xml:space="preserve"> is a type of sexual abuse in which children are sexually exploited for money, power or status. </w:t>
            </w:r>
          </w:p>
          <w:p w14:paraId="0EB0A95A" w14:textId="77777777" w:rsidR="00765E8A" w:rsidRPr="00765E8A" w:rsidRDefault="00765E8A" w:rsidP="00765E8A">
            <w:pPr>
              <w:contextualSpacing/>
              <w:jc w:val="both"/>
              <w:rPr>
                <w:rFonts w:ascii="Avenir" w:hAnsi="Avenir"/>
                <w:b/>
              </w:rPr>
            </w:pPr>
          </w:p>
          <w:p w14:paraId="2A5DA2A9" w14:textId="77777777" w:rsidR="00765E8A" w:rsidRPr="00765E8A" w:rsidRDefault="00765E8A" w:rsidP="00765E8A">
            <w:pPr>
              <w:numPr>
                <w:ilvl w:val="0"/>
                <w:numId w:val="10"/>
              </w:numPr>
              <w:contextualSpacing/>
              <w:jc w:val="both"/>
              <w:rPr>
                <w:rFonts w:ascii="Avenir" w:hAnsi="Avenir"/>
                <w:b/>
              </w:rPr>
            </w:pPr>
            <w:r w:rsidRPr="00765E8A">
              <w:rPr>
                <w:rFonts w:ascii="Avenir" w:hAnsi="Avenir"/>
                <w:b/>
                <w:bCs/>
              </w:rPr>
              <w:t>Female genital mutilation (FGM):</w:t>
            </w:r>
            <w:r w:rsidRPr="00765E8A">
              <w:rPr>
                <w:rFonts w:ascii="Avenir" w:hAnsi="Avenir"/>
              </w:rPr>
              <w:t xml:space="preserve"> is the partial or total removal of external female genitalia for non-medical reasons. </w:t>
            </w:r>
          </w:p>
          <w:p w14:paraId="6535F360" w14:textId="77777777" w:rsidR="00765E8A" w:rsidRPr="00765E8A" w:rsidRDefault="00765E8A" w:rsidP="00765E8A">
            <w:pPr>
              <w:contextualSpacing/>
              <w:jc w:val="both"/>
              <w:rPr>
                <w:rFonts w:ascii="Avenir" w:hAnsi="Avenir"/>
                <w:b/>
              </w:rPr>
            </w:pPr>
          </w:p>
          <w:p w14:paraId="61C69CBD" w14:textId="77777777" w:rsidR="00765E8A" w:rsidRPr="00765E8A" w:rsidRDefault="00765E8A" w:rsidP="00765E8A">
            <w:pPr>
              <w:numPr>
                <w:ilvl w:val="0"/>
                <w:numId w:val="10"/>
              </w:numPr>
              <w:contextualSpacing/>
              <w:jc w:val="both"/>
              <w:rPr>
                <w:rFonts w:ascii="Avenir" w:hAnsi="Avenir"/>
                <w:b/>
              </w:rPr>
            </w:pPr>
            <w:r w:rsidRPr="00765E8A">
              <w:rPr>
                <w:rFonts w:ascii="Avenir" w:hAnsi="Avenir"/>
                <w:b/>
                <w:bCs/>
              </w:rPr>
              <w:t>Bullying and cyberbullying:</w:t>
            </w:r>
            <w:r w:rsidRPr="00765E8A">
              <w:rPr>
                <w:rFonts w:ascii="Avenir" w:hAnsi="Avenir"/>
              </w:rPr>
              <w:t xml:space="preserve"> Bullying can happen anywhere – at school, at home or online. It’s usually repeated over a long period of time and can hurt a child both physically and emotionally. </w:t>
            </w:r>
          </w:p>
          <w:p w14:paraId="1B77E9F6" w14:textId="77777777" w:rsidR="00765E8A" w:rsidRPr="00765E8A" w:rsidRDefault="00765E8A" w:rsidP="00765E8A">
            <w:pPr>
              <w:contextualSpacing/>
              <w:jc w:val="both"/>
              <w:rPr>
                <w:rFonts w:ascii="Avenir" w:hAnsi="Avenir"/>
                <w:b/>
              </w:rPr>
            </w:pPr>
          </w:p>
          <w:p w14:paraId="62573A0A" w14:textId="77777777" w:rsidR="00765E8A" w:rsidRPr="00765E8A" w:rsidRDefault="00765E8A" w:rsidP="00765E8A">
            <w:pPr>
              <w:numPr>
                <w:ilvl w:val="0"/>
                <w:numId w:val="10"/>
              </w:numPr>
              <w:contextualSpacing/>
              <w:jc w:val="both"/>
              <w:rPr>
                <w:rFonts w:ascii="Avenir" w:hAnsi="Avenir"/>
                <w:b/>
              </w:rPr>
            </w:pPr>
            <w:r w:rsidRPr="00765E8A">
              <w:rPr>
                <w:rFonts w:ascii="Avenir" w:hAnsi="Avenir"/>
                <w:b/>
                <w:bCs/>
              </w:rPr>
              <w:t>Child trafficking:</w:t>
            </w:r>
            <w:r w:rsidRPr="00765E8A">
              <w:rPr>
                <w:rFonts w:ascii="Avenir" w:hAnsi="Avenir"/>
              </w:rPr>
              <w:t xml:space="preserve"> is a type of abuse where children are recruited, moved or transported and then exploited, forced to work or sold.  </w:t>
            </w:r>
          </w:p>
          <w:p w14:paraId="475A69E6" w14:textId="77777777" w:rsidR="00765E8A" w:rsidRPr="00765E8A" w:rsidRDefault="00765E8A" w:rsidP="00765E8A">
            <w:pPr>
              <w:contextualSpacing/>
              <w:jc w:val="both"/>
              <w:rPr>
                <w:rFonts w:ascii="Avenir" w:hAnsi="Avenir"/>
                <w:b/>
              </w:rPr>
            </w:pPr>
          </w:p>
          <w:p w14:paraId="729D7558" w14:textId="01237198" w:rsidR="00765E8A" w:rsidRPr="00765E8A" w:rsidRDefault="00765E8A" w:rsidP="00765E8A">
            <w:pPr>
              <w:numPr>
                <w:ilvl w:val="0"/>
                <w:numId w:val="10"/>
              </w:numPr>
              <w:contextualSpacing/>
              <w:jc w:val="both"/>
              <w:rPr>
                <w:rFonts w:ascii="Avenir" w:hAnsi="Avenir"/>
                <w:b/>
              </w:rPr>
            </w:pPr>
            <w:r w:rsidRPr="00765E8A">
              <w:rPr>
                <w:rFonts w:ascii="Avenir" w:hAnsi="Avenir"/>
                <w:b/>
                <w:bCs/>
              </w:rPr>
              <w:t>Grooming:</w:t>
            </w:r>
            <w:r w:rsidRPr="00765E8A">
              <w:rPr>
                <w:rFonts w:ascii="Avenir" w:hAnsi="Avenir"/>
              </w:rPr>
              <w:t xml:space="preserve"> </w:t>
            </w:r>
            <w:r w:rsidR="009E7826" w:rsidRPr="009E7826">
              <w:rPr>
                <w:rFonts w:ascii="Avenir" w:hAnsi="Avenir"/>
              </w:rPr>
              <w:t>Grooming is when someone builds a relationship, trust and emotional connection with a child or young person so they can manipulate, exploit and abuse them.</w:t>
            </w:r>
            <w:r w:rsidR="009E7826">
              <w:rPr>
                <w:rFonts w:ascii="Avenir" w:hAnsi="Avenir"/>
              </w:rPr>
              <w:t xml:space="preserve"> </w:t>
            </w:r>
            <w:r w:rsidRPr="00765E8A">
              <w:rPr>
                <w:rFonts w:ascii="Avenir" w:hAnsi="Avenir"/>
              </w:rPr>
              <w:t xml:space="preserve">Children and young people can be groomed online or in the real world, by a stranger or by someone they know - for example a family member, friend or professional. </w:t>
            </w:r>
          </w:p>
          <w:p w14:paraId="1DAB942D" w14:textId="77777777" w:rsidR="00765E8A" w:rsidRPr="00765E8A" w:rsidRDefault="00765E8A" w:rsidP="00765E8A">
            <w:pPr>
              <w:contextualSpacing/>
              <w:jc w:val="both"/>
              <w:rPr>
                <w:rFonts w:ascii="Avenir" w:hAnsi="Avenir"/>
                <w:b/>
              </w:rPr>
            </w:pPr>
          </w:p>
          <w:p w14:paraId="5A6048B4" w14:textId="77777777" w:rsidR="00765E8A" w:rsidRPr="00765E8A" w:rsidRDefault="00765E8A" w:rsidP="00765E8A">
            <w:pPr>
              <w:numPr>
                <w:ilvl w:val="0"/>
                <w:numId w:val="10"/>
              </w:numPr>
              <w:contextualSpacing/>
              <w:jc w:val="both"/>
              <w:rPr>
                <w:rFonts w:ascii="Avenir" w:hAnsi="Avenir"/>
                <w:b/>
              </w:rPr>
            </w:pPr>
            <w:r w:rsidRPr="00765E8A">
              <w:rPr>
                <w:rFonts w:ascii="Avenir" w:hAnsi="Avenir"/>
                <w:b/>
                <w:bCs/>
              </w:rPr>
              <w:t>Harmful sexual behaviour:</w:t>
            </w:r>
            <w:r w:rsidRPr="00765E8A">
              <w:rPr>
                <w:rFonts w:ascii="Avenir" w:hAnsi="Avenir"/>
              </w:rPr>
              <w:t xml:space="preserve"> Children and young people who develop harmful sexual behaviour harm themselves and others. </w:t>
            </w:r>
          </w:p>
          <w:p w14:paraId="3AD210BC" w14:textId="77777777" w:rsidR="00765E8A" w:rsidRPr="00765E8A" w:rsidRDefault="00765E8A" w:rsidP="00765E8A">
            <w:pPr>
              <w:contextualSpacing/>
              <w:jc w:val="both"/>
              <w:rPr>
                <w:rFonts w:ascii="Avenir" w:hAnsi="Avenir"/>
                <w:b/>
              </w:rPr>
            </w:pPr>
          </w:p>
          <w:p w14:paraId="27D8D2FE" w14:textId="681B749F" w:rsidR="00765E8A" w:rsidRPr="00765E8A" w:rsidRDefault="00765E8A" w:rsidP="00765E8A">
            <w:pPr>
              <w:numPr>
                <w:ilvl w:val="0"/>
                <w:numId w:val="10"/>
              </w:numPr>
              <w:contextualSpacing/>
              <w:jc w:val="both"/>
              <w:rPr>
                <w:rFonts w:ascii="Avenir" w:hAnsi="Avenir"/>
                <w:b/>
              </w:rPr>
            </w:pPr>
            <w:r w:rsidRPr="00765E8A">
              <w:rPr>
                <w:rFonts w:ascii="Avenir" w:hAnsi="Avenir"/>
                <w:b/>
                <w:bCs/>
              </w:rPr>
              <w:t>Radicalisation:</w:t>
            </w:r>
            <w:r w:rsidRPr="00765E8A">
              <w:rPr>
                <w:rFonts w:ascii="Avenir" w:hAnsi="Avenir"/>
              </w:rPr>
              <w:t xml:space="preserve"> refers to the process by which a person comes to support terrorism and forms of extremism. There is no single way of identifying an individual who is likely to be susceptible to an extremist ideology. </w:t>
            </w:r>
          </w:p>
          <w:p w14:paraId="442313D2" w14:textId="77777777" w:rsidR="00765E8A" w:rsidRPr="00765E8A" w:rsidRDefault="00765E8A" w:rsidP="00765E8A">
            <w:pPr>
              <w:contextualSpacing/>
              <w:jc w:val="both"/>
              <w:rPr>
                <w:rFonts w:ascii="Avenir" w:hAnsi="Avenir"/>
                <w:b/>
              </w:rPr>
            </w:pPr>
          </w:p>
          <w:p w14:paraId="10BC25F3" w14:textId="69644CE5" w:rsidR="00765E8A" w:rsidRPr="00765E8A" w:rsidRDefault="00765E8A" w:rsidP="00765E8A">
            <w:pPr>
              <w:numPr>
                <w:ilvl w:val="0"/>
                <w:numId w:val="10"/>
              </w:numPr>
              <w:contextualSpacing/>
              <w:jc w:val="both"/>
              <w:rPr>
                <w:rFonts w:ascii="Avenir" w:hAnsi="Avenir"/>
                <w:b/>
              </w:rPr>
            </w:pPr>
            <w:r w:rsidRPr="00765E8A">
              <w:rPr>
                <w:rFonts w:ascii="Avenir" w:hAnsi="Avenir"/>
                <w:b/>
                <w:bCs/>
              </w:rPr>
              <w:t xml:space="preserve">Criminal Network/ Gang involvement: </w:t>
            </w:r>
            <w:r w:rsidRPr="00765E8A">
              <w:rPr>
                <w:rFonts w:ascii="Avenir" w:hAnsi="Avenir"/>
              </w:rPr>
              <w:t>this could lead a child or young person to be at risk of or commit serious violent crime, drug offenses and other criminal behaviour.</w:t>
            </w:r>
          </w:p>
          <w:p w14:paraId="1D0899C5" w14:textId="77777777" w:rsidR="00765E8A" w:rsidRPr="00765E8A" w:rsidRDefault="00765E8A" w:rsidP="00765E8A">
            <w:pPr>
              <w:contextualSpacing/>
              <w:jc w:val="both"/>
              <w:rPr>
                <w:rFonts w:ascii="Avenir" w:hAnsi="Avenir"/>
                <w:b/>
              </w:rPr>
            </w:pPr>
          </w:p>
          <w:p w14:paraId="6DFFE0C6" w14:textId="77777777" w:rsidR="00765E8A" w:rsidRPr="00765E8A" w:rsidRDefault="00765E8A" w:rsidP="00765E8A">
            <w:pPr>
              <w:jc w:val="both"/>
              <w:rPr>
                <w:rFonts w:ascii="Avenir" w:hAnsi="Avenir"/>
              </w:rPr>
            </w:pPr>
            <w:r w:rsidRPr="00765E8A">
              <w:rPr>
                <w:rFonts w:ascii="Avenir" w:hAnsi="Avenir"/>
              </w:rPr>
              <w:t xml:space="preserve">Further information about forms of abuse and neglect are available from the NSPCC website. </w:t>
            </w:r>
            <w:hyperlink r:id="rId10" w:history="1">
              <w:r w:rsidRPr="00765E8A">
                <w:rPr>
                  <w:rFonts w:ascii="Avenir" w:hAnsi="Avenir"/>
                  <w:color w:val="0563C1" w:themeColor="hyperlink"/>
                  <w:u w:val="single"/>
                </w:rPr>
                <w:t>https://www.nspcc.org.uk/what-is-child-abuse/types-of-abuse/</w:t>
              </w:r>
            </w:hyperlink>
            <w:r w:rsidRPr="00765E8A">
              <w:rPr>
                <w:rFonts w:ascii="Avenir" w:hAnsi="Avenir"/>
              </w:rPr>
              <w:t xml:space="preserve"> </w:t>
            </w:r>
          </w:p>
          <w:p w14:paraId="0C5EED57" w14:textId="77777777" w:rsidR="00765E8A" w:rsidRPr="00765E8A" w:rsidRDefault="00765E8A" w:rsidP="00765E8A">
            <w:pPr>
              <w:contextualSpacing/>
              <w:jc w:val="both"/>
              <w:rPr>
                <w:rFonts w:ascii="Avenir" w:hAnsi="Avenir"/>
                <w:b/>
              </w:rPr>
            </w:pPr>
          </w:p>
        </w:tc>
      </w:tr>
      <w:tr w:rsidR="00765E8A" w:rsidRPr="00765E8A" w14:paraId="33500ACD" w14:textId="77777777" w:rsidTr="00244159">
        <w:trPr>
          <w:trHeight w:val="290"/>
        </w:trPr>
        <w:tc>
          <w:tcPr>
            <w:tcW w:w="498" w:type="dxa"/>
          </w:tcPr>
          <w:p w14:paraId="64BC2C81" w14:textId="77777777" w:rsidR="00765E8A" w:rsidRPr="00765E8A" w:rsidRDefault="00765E8A" w:rsidP="00765E8A">
            <w:pPr>
              <w:contextualSpacing/>
              <w:jc w:val="both"/>
              <w:rPr>
                <w:rFonts w:ascii="Avenir" w:hAnsi="Avenir"/>
                <w:b/>
              </w:rPr>
            </w:pPr>
            <w:r w:rsidRPr="00765E8A">
              <w:rPr>
                <w:rFonts w:ascii="Avenir" w:hAnsi="Avenir"/>
                <w:b/>
              </w:rPr>
              <w:lastRenderedPageBreak/>
              <w:t>4.</w:t>
            </w:r>
          </w:p>
        </w:tc>
        <w:tc>
          <w:tcPr>
            <w:tcW w:w="9371" w:type="dxa"/>
          </w:tcPr>
          <w:p w14:paraId="220444EE" w14:textId="77777777" w:rsidR="00765E8A" w:rsidRPr="00765E8A" w:rsidRDefault="00765E8A" w:rsidP="00765E8A">
            <w:pPr>
              <w:jc w:val="both"/>
              <w:rPr>
                <w:rFonts w:ascii="Avenir" w:hAnsi="Avenir"/>
                <w:b/>
              </w:rPr>
            </w:pPr>
            <w:r w:rsidRPr="00765E8A">
              <w:rPr>
                <w:rFonts w:ascii="Avenir" w:hAnsi="Avenir"/>
                <w:b/>
              </w:rPr>
              <w:t xml:space="preserve">Recognising signs of abuse </w:t>
            </w:r>
          </w:p>
          <w:p w14:paraId="18D51FCD" w14:textId="77777777" w:rsidR="00765E8A" w:rsidRPr="00765E8A" w:rsidRDefault="00765E8A" w:rsidP="00765E8A">
            <w:pPr>
              <w:jc w:val="both"/>
              <w:rPr>
                <w:rFonts w:ascii="Avenir" w:hAnsi="Avenir"/>
                <w:b/>
              </w:rPr>
            </w:pPr>
          </w:p>
          <w:p w14:paraId="4331BDEF" w14:textId="4EE99363" w:rsidR="00765E8A" w:rsidRDefault="00765E8A" w:rsidP="00765E8A">
            <w:pPr>
              <w:jc w:val="both"/>
              <w:rPr>
                <w:rFonts w:ascii="Avenir" w:hAnsi="Avenir"/>
              </w:rPr>
            </w:pPr>
            <w:r w:rsidRPr="00765E8A">
              <w:rPr>
                <w:rFonts w:ascii="Avenir" w:hAnsi="Avenir"/>
              </w:rPr>
              <w:t xml:space="preserve">All </w:t>
            </w:r>
            <w:r>
              <w:rPr>
                <w:rFonts w:ascii="Avenir" w:hAnsi="Avenir"/>
              </w:rPr>
              <w:t>Step Out</w:t>
            </w:r>
            <w:r w:rsidRPr="00765E8A">
              <w:rPr>
                <w:rFonts w:ascii="Avenir" w:hAnsi="Avenir"/>
              </w:rPr>
              <w:t xml:space="preserve"> staff, trustees and volunteers need to be vigilant to possible indicators of abuse and neglect in children at different stages of child development. If you're worried that a child is being abused, watch out for any unusual behaviour. </w:t>
            </w:r>
            <w:r w:rsidR="0059373A">
              <w:rPr>
                <w:rFonts w:ascii="Avenir" w:hAnsi="Avenir"/>
              </w:rPr>
              <w:t>S</w:t>
            </w:r>
            <w:r w:rsidRPr="00765E8A">
              <w:rPr>
                <w:rFonts w:ascii="Avenir" w:hAnsi="Avenir"/>
              </w:rPr>
              <w:t xml:space="preserve">ometimes the first indicators that a child or young </w:t>
            </w:r>
            <w:r w:rsidRPr="00765E8A">
              <w:rPr>
                <w:rFonts w:ascii="Avenir" w:hAnsi="Avenir"/>
              </w:rPr>
              <w:lastRenderedPageBreak/>
              <w:t xml:space="preserve">person is experiencing abuse or neglect can be seen in their play. Indicators of abuse include, but are not limited to, those listed below. </w:t>
            </w:r>
          </w:p>
          <w:p w14:paraId="66505815" w14:textId="1F8998AA" w:rsidR="00765E8A" w:rsidRPr="00D85D51" w:rsidRDefault="0059373A" w:rsidP="00765E8A">
            <w:pPr>
              <w:jc w:val="both"/>
              <w:rPr>
                <w:rFonts w:ascii="Avenir" w:hAnsi="Avenir"/>
                <w:b/>
                <w:bCs/>
                <w:color w:val="FF0000"/>
              </w:rPr>
            </w:pPr>
            <w:r w:rsidRPr="00BB604B">
              <w:rPr>
                <w:rFonts w:ascii="Avenir" w:hAnsi="Avenir"/>
                <w:b/>
                <w:bCs/>
                <w:color w:val="FF0000"/>
              </w:rPr>
              <w:t>Whilst these signs do not necessarily mean that a child is being abused, they probably indicate that the child or family is having some problems which should be investigated. Further information about signs and symptoms of abuse and neglect are available on the NSPCC website.</w:t>
            </w:r>
          </w:p>
        </w:tc>
      </w:tr>
      <w:tr w:rsidR="00765E8A" w:rsidRPr="00765E8A" w14:paraId="0753045F" w14:textId="77777777" w:rsidTr="00244159">
        <w:trPr>
          <w:trHeight w:val="290"/>
        </w:trPr>
        <w:tc>
          <w:tcPr>
            <w:tcW w:w="498" w:type="dxa"/>
          </w:tcPr>
          <w:p w14:paraId="20BB26E7" w14:textId="77777777" w:rsidR="00765E8A" w:rsidRPr="00765E8A" w:rsidRDefault="00765E8A" w:rsidP="00765E8A">
            <w:pPr>
              <w:contextualSpacing/>
              <w:jc w:val="both"/>
              <w:rPr>
                <w:rFonts w:ascii="Avenir" w:hAnsi="Avenir"/>
                <w:b/>
              </w:rPr>
            </w:pPr>
            <w:r w:rsidRPr="00765E8A">
              <w:rPr>
                <w:rFonts w:ascii="Avenir" w:hAnsi="Avenir"/>
                <w:b/>
              </w:rPr>
              <w:lastRenderedPageBreak/>
              <w:t>4.1</w:t>
            </w:r>
          </w:p>
        </w:tc>
        <w:tc>
          <w:tcPr>
            <w:tcW w:w="9371" w:type="dxa"/>
          </w:tcPr>
          <w:p w14:paraId="46D029E2" w14:textId="5555CCE9" w:rsidR="00765E8A" w:rsidRPr="00765E8A" w:rsidRDefault="00765E8A" w:rsidP="00765E8A">
            <w:pPr>
              <w:contextualSpacing/>
              <w:jc w:val="both"/>
              <w:rPr>
                <w:rFonts w:ascii="Avenir" w:hAnsi="Avenir"/>
                <w:b/>
                <w:bCs/>
              </w:rPr>
            </w:pPr>
            <w:r w:rsidRPr="00765E8A">
              <w:rPr>
                <w:rFonts w:ascii="Avenir" w:hAnsi="Avenir"/>
                <w:b/>
                <w:bCs/>
              </w:rPr>
              <w:t>Signs that a child or young person is at risk that are sometimes seen in Play</w:t>
            </w:r>
            <w:r w:rsidR="00C22EB7">
              <w:rPr>
                <w:rFonts w:ascii="Avenir" w:hAnsi="Avenir"/>
                <w:b/>
                <w:bCs/>
              </w:rPr>
              <w:t>,</w:t>
            </w:r>
            <w:r w:rsidR="00407254">
              <w:rPr>
                <w:rFonts w:ascii="Avenir" w:hAnsi="Avenir"/>
                <w:b/>
                <w:bCs/>
              </w:rPr>
              <w:t xml:space="preserve"> </w:t>
            </w:r>
            <w:r w:rsidRPr="00765E8A">
              <w:rPr>
                <w:rFonts w:ascii="Avenir" w:hAnsi="Avenir"/>
                <w:b/>
                <w:bCs/>
              </w:rPr>
              <w:t>Youth</w:t>
            </w:r>
            <w:r w:rsidR="000D5393">
              <w:rPr>
                <w:rFonts w:ascii="Avenir" w:hAnsi="Avenir"/>
                <w:b/>
                <w:bCs/>
              </w:rPr>
              <w:t xml:space="preserve"> and Mentoring</w:t>
            </w:r>
            <w:r w:rsidRPr="00765E8A">
              <w:rPr>
                <w:rFonts w:ascii="Avenir" w:hAnsi="Avenir"/>
                <w:b/>
                <w:bCs/>
              </w:rPr>
              <w:t xml:space="preserve"> settings: </w:t>
            </w:r>
          </w:p>
          <w:p w14:paraId="3AE3A542" w14:textId="77777777" w:rsidR="00765E8A" w:rsidRPr="00765E8A" w:rsidRDefault="00765E8A" w:rsidP="00765E8A">
            <w:pPr>
              <w:contextualSpacing/>
              <w:jc w:val="both"/>
              <w:rPr>
                <w:rFonts w:ascii="Avenir" w:hAnsi="Avenir"/>
                <w:b/>
                <w:bCs/>
              </w:rPr>
            </w:pPr>
          </w:p>
          <w:p w14:paraId="4A47ACDE" w14:textId="77777777" w:rsidR="00765E8A" w:rsidRPr="00765E8A" w:rsidRDefault="00765E8A" w:rsidP="00765E8A">
            <w:pPr>
              <w:numPr>
                <w:ilvl w:val="0"/>
                <w:numId w:val="11"/>
              </w:numPr>
              <w:contextualSpacing/>
              <w:jc w:val="both"/>
              <w:rPr>
                <w:rFonts w:ascii="Avenir" w:hAnsi="Avenir"/>
                <w:b/>
                <w:bCs/>
              </w:rPr>
            </w:pPr>
            <w:r w:rsidRPr="00765E8A">
              <w:rPr>
                <w:rFonts w:ascii="Avenir" w:hAnsi="Avenir"/>
              </w:rPr>
              <w:t>extremely challenging behaviour (where the child replicates abusive or violent behaviour through their play, e.g. in role play, fantasy play or socio-dramatic play). This can be an indicator that the child has been on the receiving end of this behaviour themselves</w:t>
            </w:r>
          </w:p>
          <w:p w14:paraId="3ABF9CF6" w14:textId="51C1874F" w:rsidR="00765E8A" w:rsidRPr="00765E8A" w:rsidRDefault="00765E8A" w:rsidP="00765E8A">
            <w:pPr>
              <w:numPr>
                <w:ilvl w:val="0"/>
                <w:numId w:val="11"/>
              </w:numPr>
              <w:contextualSpacing/>
              <w:jc w:val="both"/>
              <w:rPr>
                <w:rFonts w:ascii="Avenir" w:hAnsi="Avenir"/>
                <w:b/>
                <w:bCs/>
              </w:rPr>
            </w:pPr>
            <w:r w:rsidRPr="00765E8A">
              <w:rPr>
                <w:rFonts w:ascii="Avenir" w:hAnsi="Avenir"/>
              </w:rPr>
              <w:t>difficulties interacting with other children/</w:t>
            </w:r>
            <w:r w:rsidR="000D5393">
              <w:rPr>
                <w:rFonts w:ascii="Avenir" w:hAnsi="Avenir"/>
              </w:rPr>
              <w:t>adult</w:t>
            </w:r>
            <w:r w:rsidRPr="00765E8A">
              <w:rPr>
                <w:rFonts w:ascii="Avenir" w:hAnsi="Avenir"/>
              </w:rPr>
              <w:t xml:space="preserve"> or responding to play cues, where the child persistently misreads or responds in a negative way to other children, e.g. persistently destroying or disrupting other children’s play. This can be indicative of low resilience linked with emotional abuse</w:t>
            </w:r>
          </w:p>
          <w:p w14:paraId="63F55AD0" w14:textId="5F3C2792" w:rsidR="00765E8A" w:rsidRPr="00765E8A" w:rsidRDefault="00765E8A" w:rsidP="00765E8A">
            <w:pPr>
              <w:numPr>
                <w:ilvl w:val="0"/>
                <w:numId w:val="11"/>
              </w:numPr>
              <w:contextualSpacing/>
              <w:jc w:val="both"/>
              <w:rPr>
                <w:rFonts w:ascii="Avenir" w:hAnsi="Avenir"/>
                <w:b/>
                <w:bCs/>
              </w:rPr>
            </w:pPr>
            <w:r w:rsidRPr="00765E8A">
              <w:rPr>
                <w:rFonts w:ascii="Avenir" w:hAnsi="Avenir"/>
              </w:rPr>
              <w:t xml:space="preserve">excessive risk-taking behaviours, e.g. we would have concerns where the child is either unable to make reasonable judgements about risk for themselves or engages in extreme levels of risk taking that could be a cry for help or an attempt at self-harm </w:t>
            </w:r>
          </w:p>
          <w:p w14:paraId="56A9C869" w14:textId="5B2E7E27" w:rsidR="00765E8A" w:rsidRPr="00765E8A" w:rsidRDefault="00765E8A" w:rsidP="00765E8A">
            <w:pPr>
              <w:numPr>
                <w:ilvl w:val="0"/>
                <w:numId w:val="11"/>
              </w:numPr>
              <w:contextualSpacing/>
              <w:jc w:val="both"/>
              <w:rPr>
                <w:rFonts w:ascii="Avenir" w:hAnsi="Avenir"/>
                <w:b/>
                <w:bCs/>
              </w:rPr>
            </w:pPr>
            <w:r w:rsidRPr="00765E8A">
              <w:rPr>
                <w:rFonts w:ascii="Avenir" w:hAnsi="Avenir"/>
              </w:rPr>
              <w:t xml:space="preserve">behaviours that are inconsistent with the age range of the child, e.g. younger children exhibiting adolescent behaviours </w:t>
            </w:r>
          </w:p>
          <w:p w14:paraId="4A7A3EBC" w14:textId="24B2FA5E" w:rsidR="00765E8A" w:rsidRPr="00765E8A" w:rsidRDefault="00765E8A" w:rsidP="00765E8A">
            <w:pPr>
              <w:numPr>
                <w:ilvl w:val="0"/>
                <w:numId w:val="11"/>
              </w:numPr>
              <w:contextualSpacing/>
              <w:jc w:val="both"/>
              <w:rPr>
                <w:rFonts w:ascii="Avenir" w:hAnsi="Avenir"/>
                <w:b/>
                <w:bCs/>
              </w:rPr>
            </w:pPr>
            <w:r w:rsidRPr="00765E8A">
              <w:rPr>
                <w:rFonts w:ascii="Avenir" w:hAnsi="Avenir"/>
              </w:rPr>
              <w:t>attempting to bring drugs, alcohol or weapons onsite</w:t>
            </w:r>
            <w:r w:rsidR="007115DE">
              <w:rPr>
                <w:rFonts w:ascii="Avenir" w:hAnsi="Avenir"/>
              </w:rPr>
              <w:t>/ into a session</w:t>
            </w:r>
            <w:r w:rsidRPr="00765E8A">
              <w:rPr>
                <w:rFonts w:ascii="Avenir" w:hAnsi="Avenir"/>
              </w:rPr>
              <w:t xml:space="preserve"> (please remove these from the child and report immediately) </w:t>
            </w:r>
          </w:p>
          <w:p w14:paraId="4EC57CED" w14:textId="086D5F5F" w:rsidR="00765E8A" w:rsidRPr="00765E8A" w:rsidRDefault="00765E8A" w:rsidP="00765E8A">
            <w:pPr>
              <w:numPr>
                <w:ilvl w:val="0"/>
                <w:numId w:val="11"/>
              </w:numPr>
              <w:contextualSpacing/>
              <w:jc w:val="both"/>
              <w:rPr>
                <w:rFonts w:ascii="Avenir" w:hAnsi="Avenir"/>
                <w:b/>
                <w:bCs/>
              </w:rPr>
            </w:pPr>
            <w:r w:rsidRPr="00765E8A">
              <w:rPr>
                <w:rFonts w:ascii="Avenir" w:hAnsi="Avenir"/>
              </w:rPr>
              <w:t>aggressive, evasive or inappropriate behaviour by parents when they are dropping off or collecting, either towards children or towards our staff</w:t>
            </w:r>
            <w:r w:rsidR="007115DE">
              <w:rPr>
                <w:rFonts w:ascii="Avenir" w:hAnsi="Avenir"/>
              </w:rPr>
              <w:t>/volunteers.</w:t>
            </w:r>
            <w:r w:rsidRPr="00765E8A">
              <w:rPr>
                <w:rFonts w:ascii="Avenir" w:hAnsi="Avenir"/>
              </w:rPr>
              <w:t xml:space="preserve"> e.g. shouting, humiliating, violence, threats, being under the influence of drugs or alcohol, very sexualised clothing, failing to respond or engage about concerns about the child’s welfare </w:t>
            </w:r>
          </w:p>
          <w:p w14:paraId="095666A5" w14:textId="76DC16BB" w:rsidR="00765E8A" w:rsidRPr="00765E8A" w:rsidRDefault="00765E8A" w:rsidP="00765E8A">
            <w:pPr>
              <w:numPr>
                <w:ilvl w:val="0"/>
                <w:numId w:val="11"/>
              </w:numPr>
              <w:contextualSpacing/>
              <w:jc w:val="both"/>
              <w:rPr>
                <w:rFonts w:ascii="Avenir" w:hAnsi="Avenir"/>
                <w:b/>
                <w:bCs/>
              </w:rPr>
            </w:pPr>
            <w:r w:rsidRPr="00765E8A">
              <w:rPr>
                <w:rFonts w:ascii="Avenir" w:hAnsi="Avenir"/>
              </w:rPr>
              <w:t>disclosures from parents, e.g. that they are experiencing domestic violence, mental health problems, drug or alcohol problems, that they have concerns about their child or that our staff</w:t>
            </w:r>
            <w:r w:rsidR="008E2C69">
              <w:rPr>
                <w:rFonts w:ascii="Avenir" w:hAnsi="Avenir"/>
              </w:rPr>
              <w:t>/volunteers</w:t>
            </w:r>
            <w:r w:rsidRPr="00765E8A">
              <w:rPr>
                <w:rFonts w:ascii="Avenir" w:hAnsi="Avenir"/>
              </w:rPr>
              <w:t xml:space="preserve"> are unable to contact parents or get them to respond to concerns in a timely way </w:t>
            </w:r>
          </w:p>
          <w:p w14:paraId="3CD9B71F" w14:textId="5877ECF3" w:rsidR="00765E8A" w:rsidRPr="00D85D51" w:rsidRDefault="00765E8A" w:rsidP="00765E8A">
            <w:pPr>
              <w:numPr>
                <w:ilvl w:val="0"/>
                <w:numId w:val="11"/>
              </w:numPr>
              <w:contextualSpacing/>
              <w:jc w:val="both"/>
              <w:rPr>
                <w:rFonts w:ascii="Avenir" w:hAnsi="Avenir"/>
                <w:b/>
                <w:bCs/>
              </w:rPr>
            </w:pPr>
            <w:r w:rsidRPr="00765E8A">
              <w:rPr>
                <w:rFonts w:ascii="Avenir" w:hAnsi="Avenir"/>
              </w:rPr>
              <w:t xml:space="preserve">unexplained disappearance or absences. Please be aware that in some cases we may be the only professionals who are in regular contact with a child or family, e.g. particularly in the case where a child is being home schooled or is out of school due to moving home or exclusion. In these </w:t>
            </w:r>
            <w:proofErr w:type="gramStart"/>
            <w:r w:rsidRPr="00765E8A">
              <w:rPr>
                <w:rFonts w:ascii="Avenir" w:hAnsi="Avenir"/>
              </w:rPr>
              <w:t>cases</w:t>
            </w:r>
            <w:proofErr w:type="gramEnd"/>
            <w:r w:rsidRPr="00765E8A">
              <w:rPr>
                <w:rFonts w:ascii="Avenir" w:hAnsi="Avenir"/>
              </w:rPr>
              <w:t xml:space="preserve"> it is even more important to be alert and to report any concerns about the child’s safety and wellbeing. </w:t>
            </w:r>
          </w:p>
        </w:tc>
      </w:tr>
      <w:tr w:rsidR="00765E8A" w:rsidRPr="00765E8A" w14:paraId="11ACD85B" w14:textId="77777777" w:rsidTr="00244159">
        <w:trPr>
          <w:trHeight w:val="290"/>
        </w:trPr>
        <w:tc>
          <w:tcPr>
            <w:tcW w:w="498" w:type="dxa"/>
          </w:tcPr>
          <w:p w14:paraId="16DB5767" w14:textId="77777777" w:rsidR="00765E8A" w:rsidRPr="00765E8A" w:rsidRDefault="00765E8A" w:rsidP="00765E8A">
            <w:pPr>
              <w:contextualSpacing/>
              <w:jc w:val="both"/>
              <w:rPr>
                <w:rFonts w:ascii="Avenir" w:hAnsi="Avenir"/>
                <w:b/>
              </w:rPr>
            </w:pPr>
            <w:r w:rsidRPr="00765E8A">
              <w:rPr>
                <w:rFonts w:ascii="Avenir" w:hAnsi="Avenir"/>
                <w:b/>
              </w:rPr>
              <w:t>4.2</w:t>
            </w:r>
          </w:p>
        </w:tc>
        <w:tc>
          <w:tcPr>
            <w:tcW w:w="9371" w:type="dxa"/>
          </w:tcPr>
          <w:p w14:paraId="77B4C84E" w14:textId="77777777" w:rsidR="00765E8A" w:rsidRPr="00765E8A" w:rsidRDefault="00765E8A" w:rsidP="00765E8A">
            <w:pPr>
              <w:jc w:val="both"/>
              <w:rPr>
                <w:rFonts w:ascii="Avenir" w:hAnsi="Avenir"/>
                <w:b/>
                <w:bCs/>
              </w:rPr>
            </w:pPr>
            <w:r w:rsidRPr="00765E8A">
              <w:rPr>
                <w:rFonts w:ascii="Avenir" w:hAnsi="Avenir"/>
                <w:b/>
                <w:bCs/>
              </w:rPr>
              <w:t>Signs and Symptoms of Physical Abuse:</w:t>
            </w:r>
          </w:p>
          <w:p w14:paraId="6D7559E2"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unexplained recurrent injuries or burns </w:t>
            </w:r>
          </w:p>
          <w:p w14:paraId="4A06358D"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improbable excuses or refusal to explain injuries </w:t>
            </w:r>
          </w:p>
          <w:p w14:paraId="6B414533"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wearing clothes to cover injuries, even in hot weather </w:t>
            </w:r>
          </w:p>
          <w:p w14:paraId="4208B3B5"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bald patches </w:t>
            </w:r>
          </w:p>
          <w:p w14:paraId="62E2FC18"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chronic running away </w:t>
            </w:r>
          </w:p>
          <w:p w14:paraId="38EE20A7"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fear of medical help or examination </w:t>
            </w:r>
          </w:p>
          <w:p w14:paraId="22676AC8"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self-destructive tendencies </w:t>
            </w:r>
          </w:p>
          <w:p w14:paraId="74783266"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aggression towards others </w:t>
            </w:r>
          </w:p>
          <w:p w14:paraId="423278A7"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fear of physical contact - shrinking back if touched </w:t>
            </w:r>
          </w:p>
          <w:p w14:paraId="254B736A"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admitting that they are punished, but the punishment is excessive (such as a child being beaten every night to 'make him study') </w:t>
            </w:r>
          </w:p>
          <w:p w14:paraId="7E580460" w14:textId="4D26A8C4" w:rsidR="00765E8A" w:rsidRPr="00D85D51" w:rsidRDefault="00765E8A" w:rsidP="00765E8A">
            <w:pPr>
              <w:numPr>
                <w:ilvl w:val="0"/>
                <w:numId w:val="12"/>
              </w:numPr>
              <w:contextualSpacing/>
              <w:jc w:val="both"/>
              <w:rPr>
                <w:rFonts w:ascii="Avenir" w:hAnsi="Avenir"/>
              </w:rPr>
            </w:pPr>
            <w:r w:rsidRPr="00765E8A">
              <w:rPr>
                <w:rFonts w:ascii="Avenir" w:hAnsi="Avenir"/>
              </w:rPr>
              <w:lastRenderedPageBreak/>
              <w:t xml:space="preserve">fear of suspected abuser being contacted </w:t>
            </w:r>
          </w:p>
        </w:tc>
      </w:tr>
      <w:tr w:rsidR="00765E8A" w:rsidRPr="00765E8A" w14:paraId="3982D9A5" w14:textId="77777777" w:rsidTr="00244159">
        <w:trPr>
          <w:trHeight w:val="290"/>
        </w:trPr>
        <w:tc>
          <w:tcPr>
            <w:tcW w:w="498" w:type="dxa"/>
          </w:tcPr>
          <w:p w14:paraId="2EF4C9BE" w14:textId="77777777" w:rsidR="00765E8A" w:rsidRPr="00765E8A" w:rsidRDefault="00765E8A" w:rsidP="00765E8A">
            <w:pPr>
              <w:contextualSpacing/>
              <w:jc w:val="both"/>
              <w:rPr>
                <w:rFonts w:ascii="Avenir" w:hAnsi="Avenir"/>
                <w:b/>
              </w:rPr>
            </w:pPr>
            <w:r w:rsidRPr="00765E8A">
              <w:rPr>
                <w:rFonts w:ascii="Avenir" w:hAnsi="Avenir"/>
                <w:b/>
              </w:rPr>
              <w:lastRenderedPageBreak/>
              <w:t>4.3</w:t>
            </w:r>
          </w:p>
        </w:tc>
        <w:tc>
          <w:tcPr>
            <w:tcW w:w="9371" w:type="dxa"/>
          </w:tcPr>
          <w:p w14:paraId="7FEC37B7" w14:textId="77777777" w:rsidR="00765E8A" w:rsidRPr="00765E8A" w:rsidRDefault="00765E8A" w:rsidP="00765E8A">
            <w:pPr>
              <w:jc w:val="both"/>
              <w:rPr>
                <w:rFonts w:ascii="Avenir" w:hAnsi="Avenir"/>
                <w:b/>
              </w:rPr>
            </w:pPr>
            <w:r w:rsidRPr="00765E8A">
              <w:rPr>
                <w:rFonts w:ascii="Avenir" w:hAnsi="Avenir"/>
                <w:b/>
              </w:rPr>
              <w:t>Signs and Symptoms of Emotional Abuse:</w:t>
            </w:r>
          </w:p>
          <w:p w14:paraId="24226271"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physical, mental and emotional development lags </w:t>
            </w:r>
          </w:p>
          <w:p w14:paraId="56273F5F"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sudden speech disorders </w:t>
            </w:r>
          </w:p>
          <w:p w14:paraId="3AB713CD"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continual self-depreciation ('I'm stupid, ugly, worthless, etc') </w:t>
            </w:r>
          </w:p>
          <w:p w14:paraId="1C7F75B8"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overreaction to mistakes </w:t>
            </w:r>
          </w:p>
          <w:p w14:paraId="60D3C9F1"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extreme fear of any new situation </w:t>
            </w:r>
          </w:p>
          <w:p w14:paraId="37F701EF"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inappropriate response to pain ('I deserve this')</w:t>
            </w:r>
          </w:p>
          <w:p w14:paraId="1A12106F" w14:textId="77777777" w:rsidR="00765E8A" w:rsidRPr="00765E8A" w:rsidRDefault="00765E8A" w:rsidP="00765E8A">
            <w:pPr>
              <w:numPr>
                <w:ilvl w:val="0"/>
                <w:numId w:val="12"/>
              </w:numPr>
              <w:contextualSpacing/>
              <w:jc w:val="both"/>
              <w:rPr>
                <w:rFonts w:ascii="Avenir" w:hAnsi="Avenir"/>
              </w:rPr>
            </w:pPr>
            <w:r w:rsidRPr="00765E8A">
              <w:rPr>
                <w:rFonts w:ascii="Avenir" w:hAnsi="Avenir"/>
              </w:rPr>
              <w:t xml:space="preserve">neurotic behaviour (rocking, hair twisting, self-mutilation) </w:t>
            </w:r>
          </w:p>
          <w:p w14:paraId="0DA97890" w14:textId="691E7AC6" w:rsidR="00765E8A" w:rsidRPr="00D85D51" w:rsidRDefault="00765E8A" w:rsidP="00765E8A">
            <w:pPr>
              <w:numPr>
                <w:ilvl w:val="0"/>
                <w:numId w:val="12"/>
              </w:numPr>
              <w:contextualSpacing/>
              <w:jc w:val="both"/>
              <w:rPr>
                <w:rFonts w:ascii="Avenir" w:hAnsi="Avenir"/>
              </w:rPr>
            </w:pPr>
            <w:r w:rsidRPr="00765E8A">
              <w:rPr>
                <w:rFonts w:ascii="Avenir" w:hAnsi="Avenir"/>
              </w:rPr>
              <w:t xml:space="preserve">extremes of passivity or aggression </w:t>
            </w:r>
          </w:p>
        </w:tc>
      </w:tr>
      <w:tr w:rsidR="00765E8A" w:rsidRPr="00765E8A" w14:paraId="68323899" w14:textId="77777777" w:rsidTr="00244159">
        <w:trPr>
          <w:trHeight w:val="290"/>
        </w:trPr>
        <w:tc>
          <w:tcPr>
            <w:tcW w:w="498" w:type="dxa"/>
          </w:tcPr>
          <w:p w14:paraId="6BE464A8" w14:textId="77777777" w:rsidR="00765E8A" w:rsidRPr="00765E8A" w:rsidRDefault="00765E8A" w:rsidP="00765E8A">
            <w:pPr>
              <w:contextualSpacing/>
              <w:jc w:val="both"/>
              <w:rPr>
                <w:rFonts w:ascii="Avenir" w:hAnsi="Avenir"/>
                <w:b/>
              </w:rPr>
            </w:pPr>
            <w:r w:rsidRPr="00765E8A">
              <w:rPr>
                <w:rFonts w:ascii="Avenir" w:hAnsi="Avenir"/>
                <w:b/>
              </w:rPr>
              <w:t>4.4</w:t>
            </w:r>
          </w:p>
        </w:tc>
        <w:tc>
          <w:tcPr>
            <w:tcW w:w="9371" w:type="dxa"/>
          </w:tcPr>
          <w:p w14:paraId="33F67971" w14:textId="77777777" w:rsidR="00765E8A" w:rsidRPr="00765E8A" w:rsidRDefault="00765E8A" w:rsidP="00765E8A">
            <w:pPr>
              <w:jc w:val="both"/>
              <w:rPr>
                <w:rFonts w:ascii="Avenir" w:hAnsi="Avenir"/>
                <w:b/>
              </w:rPr>
            </w:pPr>
            <w:r w:rsidRPr="00765E8A">
              <w:rPr>
                <w:rFonts w:ascii="Avenir" w:hAnsi="Avenir"/>
                <w:b/>
              </w:rPr>
              <w:t>Signs and Symptoms of Sexual Abuse:</w:t>
            </w:r>
          </w:p>
          <w:p w14:paraId="119DB9FF"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being overly affectionate or knowledgeable in a sexual way inappropriate to the child's age </w:t>
            </w:r>
          </w:p>
          <w:p w14:paraId="6AF52C39"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medical problems such as chronic itching, pain in the genitals, venereal diseases </w:t>
            </w:r>
          </w:p>
          <w:p w14:paraId="5AAE7693"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other extreme reactions, such as depression, self-mutilation, suicide attempts, running away, overdoses, anorexia </w:t>
            </w:r>
          </w:p>
          <w:p w14:paraId="7207C695"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personality changes such as becoming insecure or clinging </w:t>
            </w:r>
          </w:p>
          <w:p w14:paraId="2F5A3286"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regressing to younger behaviour patterns such as thumb sucking or bringing out discarded cuddly toys </w:t>
            </w:r>
          </w:p>
          <w:p w14:paraId="325103D7"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sudden loss of appetite or compulsive eating </w:t>
            </w:r>
          </w:p>
          <w:p w14:paraId="690D1BAE"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being isolated or withdrawn </w:t>
            </w:r>
          </w:p>
          <w:p w14:paraId="36EBD47A"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inability to concentrate </w:t>
            </w:r>
          </w:p>
          <w:p w14:paraId="1043263D"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lack of trust or fear of someone they know well, such as not wanting to be alone with a babysitter or child minder </w:t>
            </w:r>
          </w:p>
          <w:p w14:paraId="7B1EA46F"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starting to wet again, day or night/nightmares </w:t>
            </w:r>
          </w:p>
          <w:p w14:paraId="619731F4"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become worried about clothing being removed </w:t>
            </w:r>
          </w:p>
          <w:p w14:paraId="006452C2"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 xml:space="preserve">suddenly drawing sexually explicit pictures </w:t>
            </w:r>
          </w:p>
          <w:p w14:paraId="23C78C48" w14:textId="77777777" w:rsidR="00765E8A" w:rsidRPr="00765E8A" w:rsidRDefault="00765E8A" w:rsidP="00765E8A">
            <w:pPr>
              <w:numPr>
                <w:ilvl w:val="0"/>
                <w:numId w:val="13"/>
              </w:numPr>
              <w:contextualSpacing/>
              <w:jc w:val="both"/>
              <w:rPr>
                <w:rFonts w:ascii="Avenir" w:hAnsi="Avenir"/>
                <w:b/>
              </w:rPr>
            </w:pPr>
            <w:r w:rsidRPr="00765E8A">
              <w:rPr>
                <w:rFonts w:ascii="Avenir" w:hAnsi="Avenir"/>
              </w:rPr>
              <w:t>trying to be 'ultra-good' or perfect</w:t>
            </w:r>
          </w:p>
          <w:p w14:paraId="525D8132" w14:textId="28778578" w:rsidR="00765E8A" w:rsidRPr="00D85D51" w:rsidRDefault="00765E8A" w:rsidP="00D85D51">
            <w:pPr>
              <w:numPr>
                <w:ilvl w:val="0"/>
                <w:numId w:val="13"/>
              </w:numPr>
              <w:contextualSpacing/>
              <w:jc w:val="both"/>
              <w:rPr>
                <w:rFonts w:ascii="Avenir" w:hAnsi="Avenir"/>
                <w:b/>
              </w:rPr>
            </w:pPr>
            <w:r w:rsidRPr="00765E8A">
              <w:rPr>
                <w:rFonts w:ascii="Avenir" w:hAnsi="Avenir"/>
              </w:rPr>
              <w:t>overreacting to criticism</w:t>
            </w:r>
          </w:p>
        </w:tc>
      </w:tr>
      <w:tr w:rsidR="00765E8A" w:rsidRPr="00765E8A" w14:paraId="5F871ADE" w14:textId="77777777" w:rsidTr="00244159">
        <w:trPr>
          <w:trHeight w:val="290"/>
        </w:trPr>
        <w:tc>
          <w:tcPr>
            <w:tcW w:w="498" w:type="dxa"/>
          </w:tcPr>
          <w:p w14:paraId="69B232D3" w14:textId="77777777" w:rsidR="00765E8A" w:rsidRPr="00765E8A" w:rsidRDefault="00765E8A" w:rsidP="00765E8A">
            <w:pPr>
              <w:contextualSpacing/>
              <w:jc w:val="both"/>
              <w:rPr>
                <w:rFonts w:ascii="Avenir" w:hAnsi="Avenir"/>
                <w:b/>
              </w:rPr>
            </w:pPr>
            <w:r w:rsidRPr="00765E8A">
              <w:rPr>
                <w:rFonts w:ascii="Avenir" w:hAnsi="Avenir"/>
                <w:b/>
              </w:rPr>
              <w:t>4.5</w:t>
            </w:r>
          </w:p>
        </w:tc>
        <w:tc>
          <w:tcPr>
            <w:tcW w:w="9371" w:type="dxa"/>
          </w:tcPr>
          <w:p w14:paraId="7454C268" w14:textId="77777777" w:rsidR="00765E8A" w:rsidRPr="00765E8A" w:rsidRDefault="00765E8A" w:rsidP="00765E8A">
            <w:pPr>
              <w:jc w:val="both"/>
              <w:rPr>
                <w:rFonts w:ascii="Avenir" w:hAnsi="Avenir"/>
              </w:rPr>
            </w:pPr>
            <w:r w:rsidRPr="00765E8A">
              <w:rPr>
                <w:rFonts w:ascii="Avenir" w:hAnsi="Avenir"/>
                <w:b/>
                <w:bCs/>
              </w:rPr>
              <w:t>Signs and Symptoms of Neglect</w:t>
            </w:r>
            <w:r w:rsidRPr="00765E8A">
              <w:rPr>
                <w:rFonts w:ascii="Avenir" w:hAnsi="Avenir"/>
              </w:rPr>
              <w:t>:</w:t>
            </w:r>
          </w:p>
          <w:p w14:paraId="72B3165A" w14:textId="77777777" w:rsidR="00765E8A" w:rsidRPr="00765E8A" w:rsidRDefault="00765E8A" w:rsidP="00765E8A">
            <w:pPr>
              <w:numPr>
                <w:ilvl w:val="0"/>
                <w:numId w:val="14"/>
              </w:numPr>
              <w:contextualSpacing/>
              <w:jc w:val="both"/>
              <w:rPr>
                <w:rFonts w:ascii="Avenir" w:hAnsi="Avenir"/>
              </w:rPr>
            </w:pPr>
            <w:r w:rsidRPr="00765E8A">
              <w:rPr>
                <w:rFonts w:ascii="Avenir" w:hAnsi="Avenir"/>
              </w:rPr>
              <w:t xml:space="preserve">constant hunger </w:t>
            </w:r>
          </w:p>
          <w:p w14:paraId="5B6D5D3A" w14:textId="77777777" w:rsidR="00765E8A" w:rsidRPr="00765E8A" w:rsidRDefault="00765E8A" w:rsidP="00765E8A">
            <w:pPr>
              <w:numPr>
                <w:ilvl w:val="0"/>
                <w:numId w:val="14"/>
              </w:numPr>
              <w:contextualSpacing/>
              <w:jc w:val="both"/>
              <w:rPr>
                <w:rFonts w:ascii="Avenir" w:hAnsi="Avenir"/>
              </w:rPr>
            </w:pPr>
            <w:r w:rsidRPr="00765E8A">
              <w:rPr>
                <w:rFonts w:ascii="Avenir" w:hAnsi="Avenir"/>
              </w:rPr>
              <w:t xml:space="preserve">poor personal hygiene </w:t>
            </w:r>
          </w:p>
          <w:p w14:paraId="0D9E4E85" w14:textId="77777777" w:rsidR="00765E8A" w:rsidRPr="00765E8A" w:rsidRDefault="00765E8A" w:rsidP="00765E8A">
            <w:pPr>
              <w:numPr>
                <w:ilvl w:val="0"/>
                <w:numId w:val="14"/>
              </w:numPr>
              <w:contextualSpacing/>
              <w:jc w:val="both"/>
              <w:rPr>
                <w:rFonts w:ascii="Avenir" w:hAnsi="Avenir"/>
              </w:rPr>
            </w:pPr>
            <w:r w:rsidRPr="00765E8A">
              <w:rPr>
                <w:rFonts w:ascii="Avenir" w:hAnsi="Avenir"/>
              </w:rPr>
              <w:t xml:space="preserve">constant tiredness </w:t>
            </w:r>
          </w:p>
          <w:p w14:paraId="0D36ECA2" w14:textId="77777777" w:rsidR="00765E8A" w:rsidRPr="00765E8A" w:rsidRDefault="00765E8A" w:rsidP="00765E8A">
            <w:pPr>
              <w:numPr>
                <w:ilvl w:val="0"/>
                <w:numId w:val="14"/>
              </w:numPr>
              <w:contextualSpacing/>
              <w:jc w:val="both"/>
              <w:rPr>
                <w:rFonts w:ascii="Avenir" w:hAnsi="Avenir"/>
              </w:rPr>
            </w:pPr>
            <w:r w:rsidRPr="00765E8A">
              <w:rPr>
                <w:rFonts w:ascii="Avenir" w:hAnsi="Avenir"/>
              </w:rPr>
              <w:t xml:space="preserve">poor state of clothing </w:t>
            </w:r>
          </w:p>
          <w:p w14:paraId="0F20ABB1" w14:textId="77777777" w:rsidR="00765E8A" w:rsidRPr="00765E8A" w:rsidRDefault="00765E8A" w:rsidP="00765E8A">
            <w:pPr>
              <w:numPr>
                <w:ilvl w:val="0"/>
                <w:numId w:val="14"/>
              </w:numPr>
              <w:contextualSpacing/>
              <w:jc w:val="both"/>
              <w:rPr>
                <w:rFonts w:ascii="Avenir" w:hAnsi="Avenir"/>
              </w:rPr>
            </w:pPr>
            <w:r w:rsidRPr="00765E8A">
              <w:rPr>
                <w:rFonts w:ascii="Avenir" w:hAnsi="Avenir"/>
              </w:rPr>
              <w:t xml:space="preserve">emaciation </w:t>
            </w:r>
          </w:p>
          <w:p w14:paraId="7367588D" w14:textId="77777777" w:rsidR="00765E8A" w:rsidRPr="00765E8A" w:rsidRDefault="00765E8A" w:rsidP="00765E8A">
            <w:pPr>
              <w:numPr>
                <w:ilvl w:val="0"/>
                <w:numId w:val="14"/>
              </w:numPr>
              <w:contextualSpacing/>
              <w:jc w:val="both"/>
              <w:rPr>
                <w:rFonts w:ascii="Avenir" w:hAnsi="Avenir"/>
              </w:rPr>
            </w:pPr>
            <w:r w:rsidRPr="00765E8A">
              <w:rPr>
                <w:rFonts w:ascii="Avenir" w:hAnsi="Avenir"/>
              </w:rPr>
              <w:t xml:space="preserve">untreated medical problems </w:t>
            </w:r>
          </w:p>
          <w:p w14:paraId="5EBCFC5A" w14:textId="77777777" w:rsidR="00765E8A" w:rsidRPr="00765E8A" w:rsidRDefault="00765E8A" w:rsidP="00765E8A">
            <w:pPr>
              <w:numPr>
                <w:ilvl w:val="0"/>
                <w:numId w:val="14"/>
              </w:numPr>
              <w:contextualSpacing/>
              <w:jc w:val="both"/>
              <w:rPr>
                <w:rFonts w:ascii="Avenir" w:hAnsi="Avenir"/>
              </w:rPr>
            </w:pPr>
            <w:r w:rsidRPr="00765E8A">
              <w:rPr>
                <w:rFonts w:ascii="Avenir" w:hAnsi="Avenir"/>
              </w:rPr>
              <w:t xml:space="preserve">no social relationships </w:t>
            </w:r>
          </w:p>
          <w:p w14:paraId="1329EE87" w14:textId="77777777" w:rsidR="00765E8A" w:rsidRPr="00765E8A" w:rsidRDefault="00765E8A" w:rsidP="00765E8A">
            <w:pPr>
              <w:numPr>
                <w:ilvl w:val="0"/>
                <w:numId w:val="14"/>
              </w:numPr>
              <w:contextualSpacing/>
              <w:jc w:val="both"/>
              <w:rPr>
                <w:rFonts w:ascii="Avenir" w:hAnsi="Avenir"/>
              </w:rPr>
            </w:pPr>
            <w:r w:rsidRPr="00765E8A">
              <w:rPr>
                <w:rFonts w:ascii="Avenir" w:hAnsi="Avenir"/>
              </w:rPr>
              <w:t xml:space="preserve">compulsive scavenging </w:t>
            </w:r>
          </w:p>
          <w:p w14:paraId="31D1FA96" w14:textId="24068EAF" w:rsidR="00765E8A" w:rsidRPr="00D85D51" w:rsidRDefault="00765E8A" w:rsidP="0059373A">
            <w:pPr>
              <w:numPr>
                <w:ilvl w:val="0"/>
                <w:numId w:val="14"/>
              </w:numPr>
              <w:contextualSpacing/>
              <w:jc w:val="both"/>
              <w:rPr>
                <w:rFonts w:ascii="Avenir" w:hAnsi="Avenir"/>
              </w:rPr>
            </w:pPr>
            <w:r w:rsidRPr="00765E8A">
              <w:rPr>
                <w:rFonts w:ascii="Avenir" w:hAnsi="Avenir"/>
              </w:rPr>
              <w:t xml:space="preserve">destructive tendencies </w:t>
            </w:r>
          </w:p>
        </w:tc>
      </w:tr>
      <w:tr w:rsidR="00765E8A" w:rsidRPr="00765E8A" w14:paraId="20F91CB0" w14:textId="77777777" w:rsidTr="00244159">
        <w:trPr>
          <w:trHeight w:val="290"/>
        </w:trPr>
        <w:tc>
          <w:tcPr>
            <w:tcW w:w="498" w:type="dxa"/>
          </w:tcPr>
          <w:p w14:paraId="5D1E9056" w14:textId="77777777" w:rsidR="00765E8A" w:rsidRPr="00765E8A" w:rsidRDefault="00765E8A" w:rsidP="00765E8A">
            <w:pPr>
              <w:contextualSpacing/>
              <w:jc w:val="both"/>
              <w:rPr>
                <w:rFonts w:ascii="Avenir" w:hAnsi="Avenir"/>
                <w:b/>
              </w:rPr>
            </w:pPr>
            <w:r w:rsidRPr="00765E8A">
              <w:rPr>
                <w:rFonts w:ascii="Avenir" w:hAnsi="Avenir"/>
                <w:b/>
              </w:rPr>
              <w:t>5.</w:t>
            </w:r>
          </w:p>
        </w:tc>
        <w:tc>
          <w:tcPr>
            <w:tcW w:w="9371" w:type="dxa"/>
          </w:tcPr>
          <w:p w14:paraId="78941D56" w14:textId="77777777" w:rsidR="00765E8A" w:rsidRPr="00765E8A" w:rsidRDefault="00765E8A" w:rsidP="00765E8A">
            <w:pPr>
              <w:jc w:val="both"/>
              <w:rPr>
                <w:rFonts w:ascii="Avenir" w:hAnsi="Avenir"/>
                <w:b/>
              </w:rPr>
            </w:pPr>
            <w:r w:rsidRPr="00765E8A">
              <w:rPr>
                <w:rFonts w:ascii="Avenir" w:hAnsi="Avenir"/>
                <w:b/>
              </w:rPr>
              <w:t xml:space="preserve">Roles and Responsibilities </w:t>
            </w:r>
          </w:p>
          <w:p w14:paraId="6536743C" w14:textId="77777777" w:rsidR="00765E8A" w:rsidRPr="00765E8A" w:rsidRDefault="00765E8A" w:rsidP="00765E8A">
            <w:pPr>
              <w:jc w:val="both"/>
              <w:rPr>
                <w:rFonts w:ascii="Avenir" w:hAnsi="Avenir"/>
              </w:rPr>
            </w:pPr>
          </w:p>
          <w:p w14:paraId="751615B5" w14:textId="4EE487E2" w:rsidR="00765E8A" w:rsidRPr="00765E8A" w:rsidRDefault="008757B4" w:rsidP="00765E8A">
            <w:pPr>
              <w:jc w:val="both"/>
              <w:rPr>
                <w:rFonts w:ascii="Avenir" w:hAnsi="Avenir"/>
              </w:rPr>
            </w:pPr>
            <w:r>
              <w:rPr>
                <w:rFonts w:ascii="Avenir" w:hAnsi="Avenir"/>
              </w:rPr>
              <w:t>Step Out</w:t>
            </w:r>
            <w:r w:rsidR="00765E8A" w:rsidRPr="00765E8A">
              <w:rPr>
                <w:rFonts w:ascii="Avenir" w:hAnsi="Avenir"/>
              </w:rPr>
              <w:t xml:space="preserve"> policy and procedures are available to all staff and volunteers and the public. All </w:t>
            </w:r>
            <w:r>
              <w:rPr>
                <w:rFonts w:ascii="Avenir" w:hAnsi="Avenir"/>
              </w:rPr>
              <w:t>Step Out</w:t>
            </w:r>
            <w:r w:rsidR="00765E8A" w:rsidRPr="00765E8A">
              <w:rPr>
                <w:rFonts w:ascii="Avenir" w:hAnsi="Avenir"/>
              </w:rPr>
              <w:t xml:space="preserve"> staff, trustees and volunteers have a duty to safeguard and promote the welfare of children and adults. </w:t>
            </w:r>
            <w:r>
              <w:rPr>
                <w:rFonts w:ascii="Avenir" w:hAnsi="Avenir"/>
              </w:rPr>
              <w:t>Step Out</w:t>
            </w:r>
            <w:r w:rsidR="00765E8A" w:rsidRPr="00765E8A">
              <w:rPr>
                <w:rFonts w:ascii="Avenir" w:hAnsi="Avenir"/>
              </w:rPr>
              <w:t xml:space="preserve"> does not have statutory duties or powers under the Children’s Act to carry out investigations into suspicions or allegations of abuse – our role is to identify and report any concerns about the children and young people that we work with. </w:t>
            </w:r>
          </w:p>
          <w:p w14:paraId="6B4BC0E1" w14:textId="77777777" w:rsidR="00765E8A" w:rsidRPr="00765E8A" w:rsidRDefault="00765E8A" w:rsidP="00765E8A">
            <w:pPr>
              <w:jc w:val="both"/>
              <w:rPr>
                <w:rFonts w:ascii="Avenir" w:hAnsi="Avenir"/>
              </w:rPr>
            </w:pPr>
          </w:p>
          <w:p w14:paraId="543368F4" w14:textId="77777777" w:rsidR="00765E8A" w:rsidRPr="00765E8A" w:rsidRDefault="00765E8A" w:rsidP="00765E8A">
            <w:pPr>
              <w:jc w:val="both"/>
              <w:rPr>
                <w:rFonts w:ascii="Avenir" w:hAnsi="Avenir"/>
                <w:b/>
                <w:bCs/>
              </w:rPr>
            </w:pPr>
            <w:r w:rsidRPr="00765E8A">
              <w:rPr>
                <w:rFonts w:ascii="Avenir" w:hAnsi="Avenir"/>
                <w:b/>
                <w:bCs/>
              </w:rPr>
              <w:t xml:space="preserve">All staff, trustees and volunteers should: </w:t>
            </w:r>
          </w:p>
          <w:p w14:paraId="534E4429" w14:textId="77777777" w:rsidR="00765E8A" w:rsidRPr="00765E8A" w:rsidRDefault="00765E8A" w:rsidP="00765E8A">
            <w:pPr>
              <w:numPr>
                <w:ilvl w:val="0"/>
                <w:numId w:val="15"/>
              </w:numPr>
              <w:contextualSpacing/>
              <w:jc w:val="both"/>
              <w:rPr>
                <w:rFonts w:ascii="Avenir" w:hAnsi="Avenir"/>
                <w:b/>
                <w:bCs/>
              </w:rPr>
            </w:pPr>
            <w:r w:rsidRPr="00765E8A">
              <w:rPr>
                <w:rFonts w:ascii="Avenir" w:hAnsi="Avenir"/>
              </w:rPr>
              <w:t xml:space="preserve">be familiar with and follow the organisation’s policy and procedures for safeguarding the welfare of children </w:t>
            </w:r>
          </w:p>
          <w:p w14:paraId="7C99CBD5" w14:textId="77777777" w:rsidR="00765E8A" w:rsidRPr="00765E8A" w:rsidRDefault="00765E8A" w:rsidP="00765E8A">
            <w:pPr>
              <w:numPr>
                <w:ilvl w:val="0"/>
                <w:numId w:val="15"/>
              </w:numPr>
              <w:contextualSpacing/>
              <w:jc w:val="both"/>
              <w:rPr>
                <w:rFonts w:ascii="Avenir" w:hAnsi="Avenir"/>
                <w:b/>
                <w:bCs/>
              </w:rPr>
            </w:pPr>
            <w:r w:rsidRPr="00765E8A">
              <w:rPr>
                <w:rFonts w:ascii="Avenir" w:hAnsi="Avenir"/>
              </w:rPr>
              <w:t xml:space="preserve">know who to contact to express concerns about a child’s or adult’s welfare </w:t>
            </w:r>
          </w:p>
          <w:p w14:paraId="332D9CA5" w14:textId="77777777" w:rsidR="00765E8A" w:rsidRPr="00765E8A" w:rsidRDefault="00765E8A" w:rsidP="00765E8A">
            <w:pPr>
              <w:numPr>
                <w:ilvl w:val="0"/>
                <w:numId w:val="15"/>
              </w:numPr>
              <w:contextualSpacing/>
              <w:jc w:val="both"/>
              <w:rPr>
                <w:rFonts w:ascii="Avenir" w:hAnsi="Avenir"/>
                <w:b/>
                <w:bCs/>
              </w:rPr>
            </w:pPr>
            <w:r w:rsidRPr="00765E8A">
              <w:rPr>
                <w:rFonts w:ascii="Avenir" w:hAnsi="Avenir"/>
              </w:rPr>
              <w:t xml:space="preserve">remember that an allegation of child abuse or neglect may lead to a criminal investigation and therefore practitioners should not do anything that may jeopardise a police investigation, such as asking leading questions or attempting to investigate the allegations of abuse </w:t>
            </w:r>
          </w:p>
          <w:p w14:paraId="4AA46D12" w14:textId="7B65BA4C" w:rsidR="00765E8A" w:rsidRPr="00D85D51" w:rsidRDefault="00765E8A" w:rsidP="00765E8A">
            <w:pPr>
              <w:numPr>
                <w:ilvl w:val="0"/>
                <w:numId w:val="15"/>
              </w:numPr>
              <w:contextualSpacing/>
              <w:jc w:val="both"/>
              <w:rPr>
                <w:rFonts w:ascii="Avenir" w:hAnsi="Avenir"/>
                <w:b/>
                <w:bCs/>
              </w:rPr>
            </w:pPr>
            <w:r w:rsidRPr="00765E8A">
              <w:rPr>
                <w:rFonts w:ascii="Avenir" w:hAnsi="Avenir"/>
              </w:rPr>
              <w:t xml:space="preserve">attend training that raises awareness of safeguarding issues and equips them with the skills and knowledge needed. </w:t>
            </w:r>
          </w:p>
        </w:tc>
      </w:tr>
      <w:tr w:rsidR="00765E8A" w:rsidRPr="00765E8A" w14:paraId="0D61BBEB" w14:textId="77777777" w:rsidTr="00244159">
        <w:trPr>
          <w:trHeight w:val="290"/>
        </w:trPr>
        <w:tc>
          <w:tcPr>
            <w:tcW w:w="498" w:type="dxa"/>
          </w:tcPr>
          <w:p w14:paraId="0FCE5AEA" w14:textId="77777777" w:rsidR="00765E8A" w:rsidRPr="00765E8A" w:rsidRDefault="00765E8A" w:rsidP="00765E8A">
            <w:pPr>
              <w:contextualSpacing/>
              <w:jc w:val="both"/>
              <w:rPr>
                <w:rFonts w:ascii="Avenir" w:hAnsi="Avenir"/>
                <w:b/>
              </w:rPr>
            </w:pPr>
            <w:r w:rsidRPr="00765E8A">
              <w:rPr>
                <w:rFonts w:ascii="Avenir" w:hAnsi="Avenir"/>
                <w:b/>
              </w:rPr>
              <w:lastRenderedPageBreak/>
              <w:t>5.1</w:t>
            </w:r>
          </w:p>
        </w:tc>
        <w:tc>
          <w:tcPr>
            <w:tcW w:w="9371" w:type="dxa"/>
          </w:tcPr>
          <w:p w14:paraId="7A8287B7" w14:textId="77777777" w:rsidR="00765E8A" w:rsidRPr="00765E8A" w:rsidRDefault="00765E8A" w:rsidP="00765E8A">
            <w:pPr>
              <w:jc w:val="both"/>
              <w:rPr>
                <w:rFonts w:ascii="Avenir" w:hAnsi="Avenir"/>
                <w:b/>
                <w:bCs/>
              </w:rPr>
            </w:pPr>
            <w:r w:rsidRPr="00765E8A">
              <w:rPr>
                <w:rFonts w:ascii="Avenir" w:hAnsi="Avenir"/>
                <w:b/>
                <w:bCs/>
              </w:rPr>
              <w:t>Designated Safeguarding Lead</w:t>
            </w:r>
          </w:p>
          <w:p w14:paraId="7C9D66F8" w14:textId="77777777" w:rsidR="00765E8A" w:rsidRPr="00765E8A" w:rsidRDefault="00765E8A" w:rsidP="00765E8A">
            <w:pPr>
              <w:jc w:val="both"/>
              <w:rPr>
                <w:rFonts w:ascii="Avenir" w:hAnsi="Avenir"/>
                <w:b/>
                <w:bCs/>
              </w:rPr>
            </w:pPr>
          </w:p>
          <w:p w14:paraId="3D844316" w14:textId="052C14F2" w:rsidR="00765E8A" w:rsidRPr="00765E8A" w:rsidRDefault="008757B4" w:rsidP="00765E8A">
            <w:pPr>
              <w:jc w:val="both"/>
              <w:rPr>
                <w:rFonts w:ascii="Avenir" w:hAnsi="Avenir"/>
              </w:rPr>
            </w:pPr>
            <w:r>
              <w:rPr>
                <w:rFonts w:ascii="Avenir" w:hAnsi="Avenir"/>
              </w:rPr>
              <w:t xml:space="preserve">Step Out </w:t>
            </w:r>
            <w:r w:rsidR="00D61C3E">
              <w:rPr>
                <w:rFonts w:ascii="Avenir" w:hAnsi="Avenir"/>
              </w:rPr>
              <w:t>Co-ordinator-</w:t>
            </w:r>
            <w:r>
              <w:rPr>
                <w:rFonts w:ascii="Avenir" w:hAnsi="Avenir"/>
              </w:rPr>
              <w:t>Phil White</w:t>
            </w:r>
            <w:r w:rsidR="00765E8A" w:rsidRPr="00765E8A">
              <w:rPr>
                <w:rFonts w:ascii="Avenir" w:hAnsi="Avenir"/>
              </w:rPr>
              <w:t xml:space="preserve"> is the Designated Safeguarding Lead with overall responsibility for safeguarding and child protection. </w:t>
            </w:r>
          </w:p>
          <w:p w14:paraId="160E7ABC" w14:textId="77777777" w:rsidR="00765E8A" w:rsidRPr="00765E8A" w:rsidRDefault="00765E8A" w:rsidP="00765E8A">
            <w:pPr>
              <w:jc w:val="both"/>
              <w:rPr>
                <w:rFonts w:ascii="Avenir" w:hAnsi="Avenir"/>
                <w:b/>
                <w:bCs/>
              </w:rPr>
            </w:pPr>
          </w:p>
          <w:p w14:paraId="44874CAC" w14:textId="77777777" w:rsidR="00765E8A" w:rsidRPr="00765E8A" w:rsidRDefault="00765E8A" w:rsidP="00765E8A">
            <w:pPr>
              <w:jc w:val="both"/>
              <w:rPr>
                <w:rFonts w:ascii="Avenir" w:hAnsi="Avenir"/>
                <w:bCs/>
              </w:rPr>
            </w:pPr>
            <w:r w:rsidRPr="00765E8A">
              <w:rPr>
                <w:rFonts w:ascii="Avenir" w:hAnsi="Avenir"/>
                <w:bCs/>
              </w:rPr>
              <w:t xml:space="preserve">The role of the Designated Safeguarding Lead is to: </w:t>
            </w:r>
          </w:p>
          <w:p w14:paraId="15953C2D" w14:textId="77777777" w:rsidR="00765E8A" w:rsidRPr="00765E8A" w:rsidRDefault="00765E8A" w:rsidP="00765E8A">
            <w:pPr>
              <w:numPr>
                <w:ilvl w:val="0"/>
                <w:numId w:val="16"/>
              </w:numPr>
              <w:contextualSpacing/>
              <w:jc w:val="both"/>
              <w:rPr>
                <w:rFonts w:ascii="Avenir" w:hAnsi="Avenir"/>
                <w:bCs/>
              </w:rPr>
            </w:pPr>
            <w:r w:rsidRPr="00765E8A">
              <w:rPr>
                <w:rFonts w:ascii="Avenir" w:hAnsi="Avenir"/>
              </w:rPr>
              <w:t xml:space="preserve">make sure all staff are aware how to raise safeguarding concerns </w:t>
            </w:r>
          </w:p>
          <w:p w14:paraId="19324E16" w14:textId="77777777" w:rsidR="00765E8A" w:rsidRPr="00765E8A" w:rsidRDefault="00765E8A" w:rsidP="00765E8A">
            <w:pPr>
              <w:numPr>
                <w:ilvl w:val="0"/>
                <w:numId w:val="16"/>
              </w:numPr>
              <w:contextualSpacing/>
              <w:jc w:val="both"/>
              <w:rPr>
                <w:rFonts w:ascii="Avenir" w:hAnsi="Avenir"/>
                <w:bCs/>
              </w:rPr>
            </w:pPr>
            <w:r w:rsidRPr="00765E8A">
              <w:rPr>
                <w:rFonts w:ascii="Avenir" w:hAnsi="Avenir"/>
              </w:rPr>
              <w:t xml:space="preserve">ensure all staff understand the symptoms of child abuse and neglect </w:t>
            </w:r>
          </w:p>
          <w:p w14:paraId="39EA5D43" w14:textId="0CC60253" w:rsidR="00765E8A" w:rsidRPr="00765E8A" w:rsidRDefault="00765E8A" w:rsidP="00765E8A">
            <w:pPr>
              <w:numPr>
                <w:ilvl w:val="0"/>
                <w:numId w:val="16"/>
              </w:numPr>
              <w:contextualSpacing/>
              <w:jc w:val="both"/>
              <w:rPr>
                <w:rFonts w:ascii="Avenir" w:hAnsi="Avenir"/>
                <w:bCs/>
              </w:rPr>
            </w:pPr>
            <w:r w:rsidRPr="00765E8A">
              <w:rPr>
                <w:rFonts w:ascii="Avenir" w:hAnsi="Avenir"/>
              </w:rPr>
              <w:t xml:space="preserve">oversee referrals of any concerns to social care (or the appropriate agency, </w:t>
            </w:r>
            <w:proofErr w:type="spellStart"/>
            <w:r w:rsidRPr="00765E8A">
              <w:rPr>
                <w:rFonts w:ascii="Avenir" w:hAnsi="Avenir"/>
              </w:rPr>
              <w:t>eg</w:t>
            </w:r>
            <w:proofErr w:type="spellEnd"/>
            <w:r w:rsidRPr="00765E8A">
              <w:rPr>
                <w:rFonts w:ascii="Avenir" w:hAnsi="Avenir"/>
              </w:rPr>
              <w:t xml:space="preserve"> CAHMS, </w:t>
            </w:r>
            <w:r w:rsidR="008757B4">
              <w:rPr>
                <w:rFonts w:ascii="Avenir" w:hAnsi="Avenir"/>
              </w:rPr>
              <w:t>Southwark/</w:t>
            </w:r>
            <w:r w:rsidRPr="00765E8A">
              <w:rPr>
                <w:rFonts w:ascii="Avenir" w:hAnsi="Avenir"/>
              </w:rPr>
              <w:t xml:space="preserve">Lambeth Safer Children or call the police) </w:t>
            </w:r>
          </w:p>
          <w:p w14:paraId="6F08A0D0" w14:textId="77777777" w:rsidR="00765E8A" w:rsidRPr="00765E8A" w:rsidRDefault="00765E8A" w:rsidP="00765E8A">
            <w:pPr>
              <w:numPr>
                <w:ilvl w:val="0"/>
                <w:numId w:val="16"/>
              </w:numPr>
              <w:contextualSpacing/>
              <w:jc w:val="both"/>
              <w:rPr>
                <w:rFonts w:ascii="Avenir" w:hAnsi="Avenir"/>
                <w:bCs/>
              </w:rPr>
            </w:pPr>
            <w:r w:rsidRPr="00765E8A">
              <w:rPr>
                <w:rFonts w:ascii="Avenir" w:hAnsi="Avenir"/>
              </w:rPr>
              <w:t xml:space="preserve">oversee monitoring of children who are the subject of child protection plans </w:t>
            </w:r>
          </w:p>
          <w:p w14:paraId="736F3C1B" w14:textId="6DC62727" w:rsidR="00765E8A" w:rsidRPr="00D85D51" w:rsidRDefault="00765E8A" w:rsidP="00765E8A">
            <w:pPr>
              <w:numPr>
                <w:ilvl w:val="0"/>
                <w:numId w:val="16"/>
              </w:numPr>
              <w:contextualSpacing/>
              <w:jc w:val="both"/>
              <w:rPr>
                <w:rFonts w:ascii="Avenir" w:hAnsi="Avenir"/>
                <w:bCs/>
              </w:rPr>
            </w:pPr>
            <w:r w:rsidRPr="00765E8A">
              <w:rPr>
                <w:rFonts w:ascii="Avenir" w:hAnsi="Avenir"/>
              </w:rPr>
              <w:t xml:space="preserve">maintain accurate and secure child protection records </w:t>
            </w:r>
          </w:p>
        </w:tc>
      </w:tr>
      <w:tr w:rsidR="00765E8A" w:rsidRPr="00765E8A" w14:paraId="7080E29B" w14:textId="77777777" w:rsidTr="00244159">
        <w:trPr>
          <w:trHeight w:val="290"/>
        </w:trPr>
        <w:tc>
          <w:tcPr>
            <w:tcW w:w="498" w:type="dxa"/>
          </w:tcPr>
          <w:p w14:paraId="7972CD41" w14:textId="77777777" w:rsidR="00765E8A" w:rsidRPr="00765E8A" w:rsidRDefault="00765E8A" w:rsidP="00765E8A">
            <w:pPr>
              <w:contextualSpacing/>
              <w:jc w:val="both"/>
              <w:rPr>
                <w:rFonts w:ascii="Avenir" w:hAnsi="Avenir"/>
                <w:b/>
              </w:rPr>
            </w:pPr>
            <w:r w:rsidRPr="00765E8A">
              <w:rPr>
                <w:rFonts w:ascii="Avenir" w:hAnsi="Avenir"/>
                <w:b/>
              </w:rPr>
              <w:t>5.2</w:t>
            </w:r>
          </w:p>
        </w:tc>
        <w:tc>
          <w:tcPr>
            <w:tcW w:w="9371" w:type="dxa"/>
          </w:tcPr>
          <w:p w14:paraId="4439413B" w14:textId="77777777" w:rsidR="00765E8A" w:rsidRPr="00765E8A" w:rsidRDefault="00765E8A" w:rsidP="00765E8A">
            <w:pPr>
              <w:jc w:val="both"/>
              <w:rPr>
                <w:rFonts w:ascii="Avenir" w:hAnsi="Avenir"/>
                <w:b/>
                <w:bCs/>
              </w:rPr>
            </w:pPr>
            <w:r w:rsidRPr="00765E8A">
              <w:rPr>
                <w:rFonts w:ascii="Avenir" w:hAnsi="Avenir"/>
                <w:b/>
                <w:bCs/>
              </w:rPr>
              <w:t>Deputy Safeguarding Lead</w:t>
            </w:r>
          </w:p>
          <w:p w14:paraId="63884FC5" w14:textId="77777777" w:rsidR="00765E8A" w:rsidRPr="00765E8A" w:rsidRDefault="00765E8A" w:rsidP="00765E8A">
            <w:pPr>
              <w:jc w:val="both"/>
              <w:rPr>
                <w:rFonts w:ascii="Avenir" w:hAnsi="Avenir"/>
                <w:bCs/>
              </w:rPr>
            </w:pPr>
          </w:p>
          <w:p w14:paraId="7F5DF5A5" w14:textId="73C1966F" w:rsidR="00765E8A" w:rsidRPr="00765E8A" w:rsidRDefault="00765E8A" w:rsidP="00672874">
            <w:pPr>
              <w:jc w:val="both"/>
              <w:rPr>
                <w:rFonts w:ascii="Avenir" w:hAnsi="Avenir"/>
              </w:rPr>
            </w:pPr>
            <w:r w:rsidRPr="00765E8A">
              <w:rPr>
                <w:rFonts w:ascii="Avenir" w:hAnsi="Avenir"/>
              </w:rPr>
              <w:t xml:space="preserve">There are 2 Deputy Safeguarding Leads at </w:t>
            </w:r>
            <w:r w:rsidR="008757B4">
              <w:rPr>
                <w:rFonts w:ascii="Avenir" w:hAnsi="Avenir"/>
              </w:rPr>
              <w:t>Step Out</w:t>
            </w:r>
            <w:r w:rsidRPr="00765E8A">
              <w:rPr>
                <w:rFonts w:ascii="Avenir" w:hAnsi="Avenir"/>
              </w:rPr>
              <w:t>:</w:t>
            </w:r>
          </w:p>
          <w:p w14:paraId="52A5B719" w14:textId="6E2EA7A2" w:rsidR="00765E8A" w:rsidRDefault="00DD7F52" w:rsidP="00765E8A">
            <w:pPr>
              <w:numPr>
                <w:ilvl w:val="0"/>
                <w:numId w:val="18"/>
              </w:numPr>
              <w:contextualSpacing/>
              <w:jc w:val="both"/>
              <w:rPr>
                <w:rFonts w:ascii="Avenir" w:hAnsi="Avenir"/>
              </w:rPr>
            </w:pPr>
            <w:r>
              <w:rPr>
                <w:rFonts w:ascii="Avenir" w:hAnsi="Avenir"/>
              </w:rPr>
              <w:t>Mrs Caroline Adewole</w:t>
            </w:r>
          </w:p>
          <w:p w14:paraId="14E6FE9F" w14:textId="4702F604" w:rsidR="00672874" w:rsidRPr="00765E8A" w:rsidRDefault="00083477" w:rsidP="00765E8A">
            <w:pPr>
              <w:numPr>
                <w:ilvl w:val="0"/>
                <w:numId w:val="18"/>
              </w:numPr>
              <w:contextualSpacing/>
              <w:jc w:val="both"/>
              <w:rPr>
                <w:rFonts w:ascii="Avenir" w:hAnsi="Avenir"/>
              </w:rPr>
            </w:pPr>
            <w:r>
              <w:rPr>
                <w:rFonts w:ascii="Avenir" w:hAnsi="Avenir"/>
              </w:rPr>
              <w:t xml:space="preserve">Dr </w:t>
            </w:r>
            <w:proofErr w:type="spellStart"/>
            <w:r>
              <w:rPr>
                <w:rFonts w:ascii="Avenir" w:hAnsi="Avenir"/>
              </w:rPr>
              <w:t>Ichechim</w:t>
            </w:r>
            <w:proofErr w:type="spellEnd"/>
            <w:r>
              <w:rPr>
                <w:rFonts w:ascii="Avenir" w:hAnsi="Avenir"/>
              </w:rPr>
              <w:t xml:space="preserve"> White</w:t>
            </w:r>
          </w:p>
          <w:p w14:paraId="3A6E132C" w14:textId="77777777" w:rsidR="00765E8A" w:rsidRPr="00765E8A" w:rsidRDefault="00765E8A" w:rsidP="00765E8A">
            <w:pPr>
              <w:jc w:val="both"/>
              <w:rPr>
                <w:rFonts w:ascii="Avenir" w:hAnsi="Avenir"/>
                <w:b/>
                <w:bCs/>
              </w:rPr>
            </w:pPr>
          </w:p>
          <w:p w14:paraId="4659C3BA" w14:textId="14B8073E" w:rsidR="00D61C3E" w:rsidRPr="00D61C3E" w:rsidRDefault="00765E8A" w:rsidP="00D61C3E">
            <w:pPr>
              <w:jc w:val="both"/>
              <w:rPr>
                <w:rFonts w:ascii="Avenir" w:hAnsi="Avenir"/>
                <w:bCs/>
              </w:rPr>
            </w:pPr>
            <w:r w:rsidRPr="00765E8A">
              <w:rPr>
                <w:rFonts w:ascii="Avenir" w:hAnsi="Avenir"/>
                <w:bCs/>
              </w:rPr>
              <w:t xml:space="preserve">The role of the Deputy Safeguarding Leads is to: </w:t>
            </w:r>
          </w:p>
          <w:p w14:paraId="254B4A44" w14:textId="72FA99C8" w:rsidR="00765E8A" w:rsidRPr="00D61C3E" w:rsidRDefault="00765E8A" w:rsidP="00765E8A">
            <w:pPr>
              <w:numPr>
                <w:ilvl w:val="0"/>
                <w:numId w:val="17"/>
              </w:numPr>
              <w:contextualSpacing/>
              <w:jc w:val="both"/>
              <w:rPr>
                <w:rFonts w:ascii="Avenir" w:hAnsi="Avenir"/>
                <w:bCs/>
              </w:rPr>
            </w:pPr>
            <w:r w:rsidRPr="00765E8A">
              <w:rPr>
                <w:rFonts w:ascii="Avenir" w:hAnsi="Avenir"/>
              </w:rPr>
              <w:t xml:space="preserve">refer any concerns to social care (or the appropriate agency, </w:t>
            </w:r>
            <w:proofErr w:type="spellStart"/>
            <w:r w:rsidRPr="00765E8A">
              <w:rPr>
                <w:rFonts w:ascii="Avenir" w:hAnsi="Avenir"/>
              </w:rPr>
              <w:t>eg</w:t>
            </w:r>
            <w:proofErr w:type="spellEnd"/>
            <w:r w:rsidRPr="00765E8A">
              <w:rPr>
                <w:rFonts w:ascii="Avenir" w:hAnsi="Avenir"/>
              </w:rPr>
              <w:t xml:space="preserve"> CAHMS, </w:t>
            </w:r>
            <w:r w:rsidR="008757B4">
              <w:rPr>
                <w:rFonts w:ascii="Avenir" w:hAnsi="Avenir"/>
              </w:rPr>
              <w:t>Southwark/</w:t>
            </w:r>
            <w:r w:rsidRPr="00765E8A">
              <w:rPr>
                <w:rFonts w:ascii="Avenir" w:hAnsi="Avenir"/>
              </w:rPr>
              <w:t xml:space="preserve">Lambeth Safer </w:t>
            </w:r>
            <w:proofErr w:type="gramStart"/>
            <w:r w:rsidRPr="00765E8A">
              <w:rPr>
                <w:rFonts w:ascii="Avenir" w:hAnsi="Avenir"/>
              </w:rPr>
              <w:t>Children  or</w:t>
            </w:r>
            <w:proofErr w:type="gramEnd"/>
            <w:r w:rsidRPr="00765E8A">
              <w:rPr>
                <w:rFonts w:ascii="Avenir" w:hAnsi="Avenir"/>
              </w:rPr>
              <w:t xml:space="preserve"> call the police) </w:t>
            </w:r>
          </w:p>
          <w:p w14:paraId="12EA79B5" w14:textId="0938F0CE" w:rsidR="00D61C3E" w:rsidRPr="00765E8A" w:rsidRDefault="00D61C3E" w:rsidP="00765E8A">
            <w:pPr>
              <w:numPr>
                <w:ilvl w:val="0"/>
                <w:numId w:val="17"/>
              </w:numPr>
              <w:contextualSpacing/>
              <w:jc w:val="both"/>
              <w:rPr>
                <w:rFonts w:ascii="Avenir" w:hAnsi="Avenir"/>
                <w:bCs/>
              </w:rPr>
            </w:pPr>
            <w:r>
              <w:rPr>
                <w:rFonts w:ascii="Avenir" w:hAnsi="Avenir"/>
              </w:rPr>
              <w:t>Dep</w:t>
            </w:r>
            <w:r w:rsidR="00735904">
              <w:rPr>
                <w:rFonts w:ascii="Avenir" w:hAnsi="Avenir"/>
              </w:rPr>
              <w:t xml:space="preserve">utise for the </w:t>
            </w:r>
            <w:r w:rsidR="005C721C">
              <w:rPr>
                <w:rFonts w:ascii="Avenir" w:hAnsi="Avenir"/>
              </w:rPr>
              <w:t>D</w:t>
            </w:r>
            <w:r w:rsidR="00735904">
              <w:rPr>
                <w:rFonts w:ascii="Avenir" w:hAnsi="Avenir"/>
              </w:rPr>
              <w:t xml:space="preserve">esignated </w:t>
            </w:r>
            <w:r w:rsidR="005C721C">
              <w:rPr>
                <w:rFonts w:ascii="Avenir" w:hAnsi="Avenir"/>
              </w:rPr>
              <w:t>S</w:t>
            </w:r>
            <w:r w:rsidR="00735904">
              <w:rPr>
                <w:rFonts w:ascii="Avenir" w:hAnsi="Avenir"/>
              </w:rPr>
              <w:t xml:space="preserve">afeguarding </w:t>
            </w:r>
            <w:r w:rsidR="005C721C">
              <w:rPr>
                <w:rFonts w:ascii="Avenir" w:hAnsi="Avenir"/>
              </w:rPr>
              <w:t>Lead</w:t>
            </w:r>
            <w:r w:rsidR="00735904">
              <w:rPr>
                <w:rFonts w:ascii="Avenir" w:hAnsi="Avenir"/>
              </w:rPr>
              <w:t xml:space="preserve"> (Phil) when he is not available.</w:t>
            </w:r>
          </w:p>
          <w:p w14:paraId="546CDD2E" w14:textId="77777777" w:rsidR="00765E8A" w:rsidRPr="00765E8A" w:rsidRDefault="00765E8A" w:rsidP="00765E8A">
            <w:pPr>
              <w:numPr>
                <w:ilvl w:val="0"/>
                <w:numId w:val="17"/>
              </w:numPr>
              <w:contextualSpacing/>
              <w:jc w:val="both"/>
              <w:rPr>
                <w:rFonts w:ascii="Avenir" w:hAnsi="Avenir"/>
                <w:bCs/>
              </w:rPr>
            </w:pPr>
            <w:r w:rsidRPr="00765E8A">
              <w:rPr>
                <w:rFonts w:ascii="Avenir" w:hAnsi="Avenir"/>
              </w:rPr>
              <w:t xml:space="preserve">monitor children who are the subject of child protection plans </w:t>
            </w:r>
          </w:p>
          <w:p w14:paraId="6F6E1CAD" w14:textId="44CC7030" w:rsidR="00765E8A" w:rsidRPr="00765E8A" w:rsidRDefault="00765E8A" w:rsidP="00765E8A">
            <w:pPr>
              <w:numPr>
                <w:ilvl w:val="0"/>
                <w:numId w:val="17"/>
              </w:numPr>
              <w:contextualSpacing/>
              <w:jc w:val="both"/>
              <w:rPr>
                <w:rFonts w:ascii="Avenir" w:hAnsi="Avenir"/>
                <w:bCs/>
              </w:rPr>
            </w:pPr>
            <w:r w:rsidRPr="00765E8A">
              <w:rPr>
                <w:rFonts w:ascii="Avenir" w:hAnsi="Avenir"/>
              </w:rPr>
              <w:t xml:space="preserve">inform the Designated Safeguarding lead for the organisation, </w:t>
            </w:r>
            <w:r w:rsidR="008757B4">
              <w:rPr>
                <w:rFonts w:ascii="Avenir" w:hAnsi="Avenir"/>
              </w:rPr>
              <w:t>Phil White</w:t>
            </w:r>
            <w:r w:rsidRPr="00765E8A">
              <w:rPr>
                <w:rFonts w:ascii="Avenir" w:hAnsi="Avenir"/>
              </w:rPr>
              <w:t xml:space="preserve">, of all referrals and any developments relating to children who are subject to child protection plans </w:t>
            </w:r>
          </w:p>
          <w:p w14:paraId="6B8F38BF" w14:textId="3218BE6E" w:rsidR="00765E8A" w:rsidRPr="00D85D51" w:rsidRDefault="00765E8A" w:rsidP="00765E8A">
            <w:pPr>
              <w:numPr>
                <w:ilvl w:val="0"/>
                <w:numId w:val="17"/>
              </w:numPr>
              <w:contextualSpacing/>
              <w:jc w:val="both"/>
              <w:rPr>
                <w:rFonts w:ascii="Avenir" w:hAnsi="Avenir"/>
                <w:bCs/>
              </w:rPr>
            </w:pPr>
            <w:r w:rsidRPr="00765E8A">
              <w:rPr>
                <w:rFonts w:ascii="Avenir" w:hAnsi="Avenir"/>
              </w:rPr>
              <w:t xml:space="preserve">assist with record keeping, ensuring that staff are familiar with the signs of abuse and neglect and know how to raise safeguarding concerns and staff training. </w:t>
            </w:r>
          </w:p>
        </w:tc>
      </w:tr>
      <w:tr w:rsidR="00765E8A" w:rsidRPr="00765E8A" w14:paraId="73EAA8F3" w14:textId="77777777" w:rsidTr="00244159">
        <w:trPr>
          <w:trHeight w:val="290"/>
        </w:trPr>
        <w:tc>
          <w:tcPr>
            <w:tcW w:w="498" w:type="dxa"/>
          </w:tcPr>
          <w:p w14:paraId="20F99ADE" w14:textId="77777777" w:rsidR="00765E8A" w:rsidRDefault="00765E8A" w:rsidP="00765E8A">
            <w:pPr>
              <w:contextualSpacing/>
              <w:jc w:val="both"/>
              <w:rPr>
                <w:rFonts w:ascii="Avenir" w:hAnsi="Avenir"/>
                <w:b/>
              </w:rPr>
            </w:pPr>
            <w:r w:rsidRPr="00765E8A">
              <w:rPr>
                <w:rFonts w:ascii="Avenir" w:hAnsi="Avenir"/>
                <w:b/>
              </w:rPr>
              <w:t>5.3</w:t>
            </w:r>
          </w:p>
          <w:p w14:paraId="5F8E104B" w14:textId="77777777" w:rsidR="004301F4" w:rsidRDefault="004301F4" w:rsidP="00765E8A">
            <w:pPr>
              <w:contextualSpacing/>
              <w:jc w:val="both"/>
              <w:rPr>
                <w:rFonts w:ascii="Avenir" w:hAnsi="Avenir"/>
                <w:b/>
              </w:rPr>
            </w:pPr>
          </w:p>
          <w:p w14:paraId="619D25BF" w14:textId="77777777" w:rsidR="004301F4" w:rsidRDefault="004301F4" w:rsidP="00765E8A">
            <w:pPr>
              <w:contextualSpacing/>
              <w:jc w:val="both"/>
              <w:rPr>
                <w:rFonts w:ascii="Avenir" w:hAnsi="Avenir"/>
                <w:b/>
              </w:rPr>
            </w:pPr>
          </w:p>
          <w:p w14:paraId="64B885C6" w14:textId="77777777" w:rsidR="004301F4" w:rsidRDefault="004301F4" w:rsidP="00765E8A">
            <w:pPr>
              <w:contextualSpacing/>
              <w:jc w:val="both"/>
              <w:rPr>
                <w:rFonts w:ascii="Avenir" w:hAnsi="Avenir"/>
                <w:b/>
              </w:rPr>
            </w:pPr>
          </w:p>
          <w:p w14:paraId="584B9D1C" w14:textId="77777777" w:rsidR="004301F4" w:rsidRDefault="004301F4" w:rsidP="00765E8A">
            <w:pPr>
              <w:contextualSpacing/>
              <w:jc w:val="both"/>
              <w:rPr>
                <w:rFonts w:ascii="Avenir" w:hAnsi="Avenir"/>
                <w:b/>
              </w:rPr>
            </w:pPr>
          </w:p>
          <w:p w14:paraId="436A4D73" w14:textId="77777777" w:rsidR="004301F4" w:rsidRDefault="004301F4" w:rsidP="00765E8A">
            <w:pPr>
              <w:contextualSpacing/>
              <w:jc w:val="both"/>
              <w:rPr>
                <w:rFonts w:ascii="Avenir" w:hAnsi="Avenir"/>
                <w:b/>
              </w:rPr>
            </w:pPr>
          </w:p>
          <w:p w14:paraId="474EE2C7" w14:textId="77777777" w:rsidR="004301F4" w:rsidRDefault="004301F4" w:rsidP="00765E8A">
            <w:pPr>
              <w:contextualSpacing/>
              <w:jc w:val="both"/>
              <w:rPr>
                <w:rFonts w:ascii="Avenir" w:hAnsi="Avenir"/>
                <w:b/>
              </w:rPr>
            </w:pPr>
          </w:p>
          <w:p w14:paraId="290BBF32" w14:textId="77777777" w:rsidR="004301F4" w:rsidRDefault="004301F4" w:rsidP="00765E8A">
            <w:pPr>
              <w:contextualSpacing/>
              <w:jc w:val="both"/>
              <w:rPr>
                <w:rFonts w:ascii="Avenir" w:hAnsi="Avenir"/>
                <w:b/>
              </w:rPr>
            </w:pPr>
          </w:p>
          <w:p w14:paraId="5A13D132" w14:textId="77777777" w:rsidR="004301F4" w:rsidRDefault="004301F4" w:rsidP="00765E8A">
            <w:pPr>
              <w:contextualSpacing/>
              <w:jc w:val="both"/>
              <w:rPr>
                <w:rFonts w:ascii="Avenir" w:hAnsi="Avenir"/>
                <w:b/>
              </w:rPr>
            </w:pPr>
          </w:p>
          <w:p w14:paraId="1B8251D1" w14:textId="054A1F3A" w:rsidR="004301F4" w:rsidRPr="00765E8A" w:rsidRDefault="004301F4" w:rsidP="00765E8A">
            <w:pPr>
              <w:contextualSpacing/>
              <w:jc w:val="both"/>
              <w:rPr>
                <w:rFonts w:ascii="Avenir" w:hAnsi="Avenir"/>
                <w:b/>
              </w:rPr>
            </w:pPr>
            <w:r>
              <w:rPr>
                <w:rFonts w:ascii="Avenir" w:hAnsi="Avenir"/>
                <w:b/>
              </w:rPr>
              <w:lastRenderedPageBreak/>
              <w:t>5.4</w:t>
            </w:r>
          </w:p>
        </w:tc>
        <w:tc>
          <w:tcPr>
            <w:tcW w:w="9371" w:type="dxa"/>
          </w:tcPr>
          <w:p w14:paraId="71897BFD" w14:textId="77777777" w:rsidR="00765E8A" w:rsidRPr="00765E8A" w:rsidRDefault="00765E8A" w:rsidP="00765E8A">
            <w:pPr>
              <w:jc w:val="both"/>
              <w:rPr>
                <w:rFonts w:ascii="Avenir" w:hAnsi="Avenir"/>
                <w:b/>
                <w:bCs/>
              </w:rPr>
            </w:pPr>
            <w:r w:rsidRPr="00765E8A">
              <w:rPr>
                <w:rFonts w:ascii="Avenir" w:hAnsi="Avenir"/>
                <w:b/>
                <w:bCs/>
              </w:rPr>
              <w:lastRenderedPageBreak/>
              <w:t>The role of the Board</w:t>
            </w:r>
          </w:p>
          <w:p w14:paraId="75435CE6" w14:textId="5889D61A" w:rsidR="00765E8A" w:rsidRPr="00765E8A" w:rsidRDefault="00DD7F52" w:rsidP="00765E8A">
            <w:pPr>
              <w:jc w:val="both"/>
              <w:rPr>
                <w:rFonts w:ascii="Avenir" w:hAnsi="Avenir"/>
              </w:rPr>
            </w:pPr>
            <w:r>
              <w:rPr>
                <w:rFonts w:ascii="Avenir" w:hAnsi="Avenir"/>
              </w:rPr>
              <w:t xml:space="preserve">Caroline Adewole </w:t>
            </w:r>
            <w:r w:rsidR="00815C75">
              <w:rPr>
                <w:rFonts w:ascii="Avenir" w:hAnsi="Avenir"/>
              </w:rPr>
              <w:t>and Charlene bent are</w:t>
            </w:r>
            <w:r w:rsidR="00765E8A" w:rsidRPr="00765E8A">
              <w:rPr>
                <w:rFonts w:ascii="Avenir" w:hAnsi="Avenir"/>
              </w:rPr>
              <w:t xml:space="preserve"> the senior board level lead</w:t>
            </w:r>
            <w:r w:rsidR="00815C75">
              <w:rPr>
                <w:rFonts w:ascii="Avenir" w:hAnsi="Avenir"/>
              </w:rPr>
              <w:t>s</w:t>
            </w:r>
            <w:r w:rsidR="00765E8A" w:rsidRPr="00765E8A">
              <w:rPr>
                <w:rFonts w:ascii="Avenir" w:hAnsi="Avenir"/>
              </w:rPr>
              <w:t xml:space="preserve"> for safeguarding. The role of the board level lead for safeguarding is to provide challenge and support on safeguarding matters to the senior management team. The board of trustees is responsible for regularly reviewing and approving the Safeguarding Policy and procedures in response to changes in legislation, guidance and best practice. Trustees also play a role in safe recruitment of senior staff, dealing with allegations against staff or volunteers, disciplinary proceedings, complaints, whistleblowing, safeguarding audits and risk management, as set out in the relevant policies and procedures. </w:t>
            </w:r>
          </w:p>
          <w:p w14:paraId="745C1951" w14:textId="77777777" w:rsidR="00765E8A" w:rsidRDefault="00765E8A" w:rsidP="00765E8A">
            <w:pPr>
              <w:jc w:val="both"/>
              <w:rPr>
                <w:rFonts w:ascii="Avenir" w:hAnsi="Avenir"/>
                <w:b/>
                <w:bCs/>
              </w:rPr>
            </w:pPr>
          </w:p>
          <w:p w14:paraId="7D1A0B48" w14:textId="7D7B4D96" w:rsidR="00E67C0C" w:rsidRDefault="004301F4" w:rsidP="00765E8A">
            <w:pPr>
              <w:jc w:val="both"/>
              <w:rPr>
                <w:rFonts w:ascii="Avenir" w:hAnsi="Avenir"/>
                <w:b/>
                <w:bCs/>
              </w:rPr>
            </w:pPr>
            <w:r>
              <w:rPr>
                <w:rFonts w:ascii="Avenir" w:hAnsi="Avenir"/>
                <w:b/>
                <w:bCs/>
              </w:rPr>
              <w:lastRenderedPageBreak/>
              <w:t>Safeguarding Training</w:t>
            </w:r>
            <w:r w:rsidR="003B578D">
              <w:rPr>
                <w:rFonts w:ascii="Avenir" w:hAnsi="Avenir"/>
                <w:b/>
                <w:bCs/>
              </w:rPr>
              <w:t xml:space="preserve"> and DBS checks.</w:t>
            </w:r>
          </w:p>
          <w:p w14:paraId="41901F1A" w14:textId="31D96003" w:rsidR="00CC4863" w:rsidRDefault="00CC4863" w:rsidP="00CC4863">
            <w:pPr>
              <w:pStyle w:val="NoSpacing"/>
            </w:pPr>
            <w:r>
              <w:t>All volunteers</w:t>
            </w:r>
            <w:r w:rsidR="00DD7F52">
              <w:t xml:space="preserve">, trustees </w:t>
            </w:r>
            <w:r>
              <w:t>and staff taking on roles with Step Out will have an Enhanced Disclosure and Barring Service (DBS) check. T</w:t>
            </w:r>
            <w:r w:rsidR="003B578D">
              <w:t xml:space="preserve">he DBS checks will be refreshed </w:t>
            </w:r>
            <w:r w:rsidR="00DD7F52">
              <w:t>every 2 years</w:t>
            </w:r>
            <w:r w:rsidR="003B578D">
              <w:t xml:space="preserve"> for all volunteers and staff.</w:t>
            </w:r>
          </w:p>
          <w:p w14:paraId="5105FF96" w14:textId="287385E3" w:rsidR="00CC4863" w:rsidRDefault="00CC4863" w:rsidP="00CC4863">
            <w:pPr>
              <w:pStyle w:val="NoSpacing"/>
            </w:pPr>
            <w:r>
              <w:t>We welcome volunteers from a range of different backgrounds and having a criminal record will not necessarily bar someone from volunteering with us. This will depend on the nature of the position and the circumstances and background of their offence.</w:t>
            </w:r>
            <w:r w:rsidR="007C5B90">
              <w:t xml:space="preserve"> Risk assessments will be caried out for all those</w:t>
            </w:r>
            <w:r w:rsidR="008A5CD0">
              <w:t xml:space="preserve"> who have a criminal record.</w:t>
            </w:r>
          </w:p>
          <w:p w14:paraId="3C987C5C" w14:textId="52B2082C" w:rsidR="003B578D" w:rsidRDefault="003B578D" w:rsidP="00CC4863">
            <w:pPr>
              <w:pStyle w:val="NoSpacing"/>
            </w:pPr>
            <w:r>
              <w:t>All staff must have</w:t>
            </w:r>
            <w:r w:rsidR="000D1C9D">
              <w:t xml:space="preserve"> level 3 safeguarding training which must be refreshed </w:t>
            </w:r>
            <w:r w:rsidR="00414D72">
              <w:t xml:space="preserve">annually. All </w:t>
            </w:r>
            <w:r w:rsidR="00DD7F52">
              <w:t xml:space="preserve">trustees and </w:t>
            </w:r>
            <w:r w:rsidR="00414D72">
              <w:t>volunteers must complete a level 1 safeguarding course before they can start volunteering</w:t>
            </w:r>
            <w:r w:rsidR="006F3A87">
              <w:t>. This is refreshed annually. Those volunteers that stay over a year will be asked to complete a level 2 safeguarding course.</w:t>
            </w:r>
          </w:p>
          <w:p w14:paraId="344FC94F" w14:textId="2F73809E" w:rsidR="004301F4" w:rsidRPr="00765E8A" w:rsidRDefault="004301F4" w:rsidP="00765E8A">
            <w:pPr>
              <w:jc w:val="both"/>
              <w:rPr>
                <w:rFonts w:ascii="Avenir" w:hAnsi="Avenir"/>
                <w:b/>
                <w:bCs/>
              </w:rPr>
            </w:pPr>
          </w:p>
        </w:tc>
      </w:tr>
      <w:tr w:rsidR="00765E8A" w:rsidRPr="00765E8A" w14:paraId="1B3C8828" w14:textId="77777777" w:rsidTr="00925C72">
        <w:trPr>
          <w:trHeight w:val="14379"/>
        </w:trPr>
        <w:tc>
          <w:tcPr>
            <w:tcW w:w="498" w:type="dxa"/>
          </w:tcPr>
          <w:p w14:paraId="0C605689" w14:textId="26A0B854" w:rsidR="00765E8A" w:rsidRPr="00765E8A" w:rsidRDefault="00765E8A" w:rsidP="00765E8A">
            <w:pPr>
              <w:contextualSpacing/>
              <w:jc w:val="both"/>
              <w:rPr>
                <w:rFonts w:ascii="Avenir" w:hAnsi="Avenir"/>
                <w:b/>
              </w:rPr>
            </w:pPr>
            <w:r w:rsidRPr="00765E8A">
              <w:rPr>
                <w:rFonts w:ascii="Avenir" w:hAnsi="Avenir"/>
                <w:b/>
              </w:rPr>
              <w:lastRenderedPageBreak/>
              <w:t>6</w:t>
            </w:r>
            <w:r w:rsidR="00F45FB6">
              <w:rPr>
                <w:rFonts w:ascii="Avenir" w:hAnsi="Avenir"/>
                <w:b/>
              </w:rPr>
              <w:t>.</w:t>
            </w:r>
          </w:p>
        </w:tc>
        <w:tc>
          <w:tcPr>
            <w:tcW w:w="9371" w:type="dxa"/>
          </w:tcPr>
          <w:p w14:paraId="4B64F0A6" w14:textId="5DC29668" w:rsidR="00254D7B" w:rsidRPr="00254D7B" w:rsidRDefault="00251B6C" w:rsidP="00254D7B">
            <w:pPr>
              <w:jc w:val="both"/>
              <w:rPr>
                <w:rFonts w:ascii="Avenir" w:hAnsi="Avenir"/>
                <w:b/>
                <w:bCs/>
              </w:rPr>
            </w:pPr>
            <w:r w:rsidRPr="00765E8A">
              <w:rPr>
                <w:rFonts w:ascii="Avenir" w:hAnsi="Avenir"/>
                <w:noProof/>
              </w:rPr>
              <mc:AlternateContent>
                <mc:Choice Requires="wps">
                  <w:drawing>
                    <wp:anchor distT="0" distB="0" distL="114300" distR="114300" simplePos="0" relativeHeight="251667456" behindDoc="0" locked="0" layoutInCell="1" allowOverlap="1" wp14:anchorId="0627AE63" wp14:editId="4DD30FB4">
                      <wp:simplePos x="0" y="0"/>
                      <wp:positionH relativeFrom="column">
                        <wp:posOffset>53341</wp:posOffset>
                      </wp:positionH>
                      <wp:positionV relativeFrom="paragraph">
                        <wp:posOffset>102236</wp:posOffset>
                      </wp:positionV>
                      <wp:extent cx="5337810" cy="346710"/>
                      <wp:effectExtent l="19050" t="19050" r="15240" b="1524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810" cy="346710"/>
                              </a:xfrm>
                              <a:prstGeom prst="rect">
                                <a:avLst/>
                              </a:prstGeom>
                              <a:solidFill>
                                <a:srgbClr val="D6E3BC"/>
                              </a:solidFill>
                              <a:ln w="38100">
                                <a:solidFill>
                                  <a:srgbClr val="9BBB59"/>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374C6929" w14:textId="77777777" w:rsidR="00254D7B" w:rsidRPr="0036496B" w:rsidRDefault="00254D7B" w:rsidP="00254D7B">
                                  <w:pPr>
                                    <w:jc w:val="center"/>
                                    <w:rPr>
                                      <w:rFonts w:ascii="Avenir" w:hAnsi="Avenir"/>
                                      <w:b/>
                                      <w:sz w:val="28"/>
                                      <w:szCs w:val="28"/>
                                    </w:rPr>
                                  </w:pPr>
                                  <w:r w:rsidRPr="0036496B">
                                    <w:rPr>
                                      <w:rFonts w:ascii="Avenir" w:hAnsi="Avenir"/>
                                      <w:b/>
                                      <w:sz w:val="28"/>
                                      <w:szCs w:val="28"/>
                                    </w:rPr>
                                    <w:t>Guide for dealing with concerns relating to child abuse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27AE63" id="_x0000_t202" coordsize="21600,21600" o:spt="202" path="m,l,21600r21600,l21600,xe">
                      <v:stroke joinstyle="miter"/>
                      <v:path gradientshapeok="t" o:connecttype="rect"/>
                    </v:shapetype>
                    <v:shape id="Text Box 16" o:spid="_x0000_s1026" type="#_x0000_t202" style="position:absolute;left:0;text-align:left;margin-left:4.2pt;margin-top:8.05pt;width:420.3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" fillcolor="#d6e3bc" strokecolor="#9bbb59" strokeweight="3pt">
                      <v:shadow color="#243f60" opacity=".5" offset="1pt"/>
                      <v:textbox>
                        <w:txbxContent>
                          <w:p w14:paraId="374C6929" w14:textId="77777777" w:rsidR="00254D7B" w:rsidRPr="0036496B" w:rsidRDefault="00254D7B" w:rsidP="00254D7B">
                            <w:pPr>
                              <w:jc w:val="center"/>
                              <w:rPr>
                                <w:rFonts w:ascii="Avenir" w:hAnsi="Avenir"/>
                                <w:b/>
                                <w:sz w:val="28"/>
                                <w:szCs w:val="28"/>
                              </w:rPr>
                            </w:pPr>
                            <w:r w:rsidRPr="0036496B">
                              <w:rPr>
                                <w:rFonts w:ascii="Avenir" w:hAnsi="Avenir"/>
                                <w:b/>
                                <w:sz w:val="28"/>
                                <w:szCs w:val="28"/>
                              </w:rPr>
                              <w:t>Guide for dealing with concerns relating to child abuse</w:t>
                            </w:r>
                          </w:p>
                        </w:txbxContent>
                      </v:textbox>
                    </v:shape>
                  </w:pict>
                </mc:Fallback>
              </mc:AlternateContent>
            </w:r>
          </w:p>
          <w:p w14:paraId="7A710052" w14:textId="77777777" w:rsidR="00254D7B" w:rsidRPr="00765E8A" w:rsidRDefault="00254D7B" w:rsidP="00254D7B">
            <w:pPr>
              <w:rPr>
                <w:rFonts w:ascii="Avenir" w:hAnsi="Avenir"/>
              </w:rPr>
            </w:pPr>
          </w:p>
          <w:p w14:paraId="5C2638D5" w14:textId="06B876D0" w:rsidR="00254D7B" w:rsidRPr="00765E8A" w:rsidRDefault="00254D7B" w:rsidP="00254D7B">
            <w:pPr>
              <w:rPr>
                <w:rFonts w:ascii="Avenir" w:hAnsi="Avenir"/>
              </w:rPr>
            </w:pPr>
          </w:p>
          <w:p w14:paraId="415F24B6" w14:textId="4D4F1492" w:rsidR="00254D7B" w:rsidRPr="00765E8A" w:rsidRDefault="00CD17F7" w:rsidP="00254D7B">
            <w:pPr>
              <w:rPr>
                <w:rFonts w:ascii="Avenir" w:hAnsi="Avenir"/>
              </w:rPr>
            </w:pPr>
            <w:r w:rsidRPr="00765E8A">
              <w:rPr>
                <w:rFonts w:ascii="Avenir" w:hAnsi="Avenir"/>
                <w:noProof/>
              </w:rPr>
              <mc:AlternateContent>
                <mc:Choice Requires="wps">
                  <w:drawing>
                    <wp:anchor distT="0" distB="0" distL="114300" distR="114300" simplePos="0" relativeHeight="251666432" behindDoc="0" locked="0" layoutInCell="1" allowOverlap="1" wp14:anchorId="7D823EAD" wp14:editId="5D456176">
                      <wp:simplePos x="0" y="0"/>
                      <wp:positionH relativeFrom="column">
                        <wp:posOffset>41910</wp:posOffset>
                      </wp:positionH>
                      <wp:positionV relativeFrom="paragraph">
                        <wp:posOffset>20955</wp:posOffset>
                      </wp:positionV>
                      <wp:extent cx="5341620" cy="731520"/>
                      <wp:effectExtent l="0" t="0" r="11430" b="1143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731520"/>
                              </a:xfrm>
                              <a:prstGeom prst="rect">
                                <a:avLst/>
                              </a:prstGeom>
                              <a:solidFill>
                                <a:srgbClr val="4472C4">
                                  <a:lumMod val="40000"/>
                                  <a:lumOff val="60000"/>
                                </a:srgbClr>
                              </a:solidFill>
                              <a:ln w="9525">
                                <a:solidFill>
                                  <a:srgbClr val="000000"/>
                                </a:solidFill>
                                <a:miter lim="800000"/>
                                <a:headEnd/>
                                <a:tailEnd/>
                              </a:ln>
                            </wps:spPr>
                            <wps:txbx>
                              <w:txbxContent>
                                <w:p w14:paraId="096B2D1A" w14:textId="77777777" w:rsidR="00254D7B" w:rsidRPr="0036496B" w:rsidRDefault="00254D7B" w:rsidP="00254D7B">
                                  <w:pPr>
                                    <w:autoSpaceDE w:val="0"/>
                                    <w:autoSpaceDN w:val="0"/>
                                    <w:adjustRightInd w:val="0"/>
                                    <w:jc w:val="center"/>
                                    <w:rPr>
                                      <w:rFonts w:ascii="Avenir" w:hAnsi="Avenir" w:cstheme="minorHAnsi"/>
                                      <w:bCs/>
                                    </w:rPr>
                                  </w:pPr>
                                  <w:r w:rsidRPr="0036496B">
                                    <w:rPr>
                                      <w:rFonts w:ascii="Avenir" w:hAnsi="Avenir" w:cstheme="minorHAnsi"/>
                                      <w:bCs/>
                                    </w:rPr>
                                    <w:t>Staff</w:t>
                                  </w:r>
                                  <w:r>
                                    <w:rPr>
                                      <w:rFonts w:ascii="Avenir" w:hAnsi="Avenir" w:cstheme="minorHAnsi"/>
                                      <w:bCs/>
                                    </w:rPr>
                                    <w:t xml:space="preserve"> </w:t>
                                  </w:r>
                                  <w:r w:rsidRPr="0036496B">
                                    <w:rPr>
                                      <w:rFonts w:ascii="Avenir" w:hAnsi="Avenir" w:cstheme="minorHAnsi"/>
                                      <w:bCs/>
                                    </w:rPr>
                                    <w:t xml:space="preserve">member, volunteer, </w:t>
                                  </w:r>
                                  <w:r>
                                    <w:rPr>
                                      <w:rFonts w:ascii="Avenir" w:hAnsi="Avenir" w:cstheme="minorHAnsi"/>
                                      <w:bCs/>
                                    </w:rPr>
                                    <w:t>mentor</w:t>
                                  </w:r>
                                  <w:r w:rsidRPr="0036496B">
                                    <w:rPr>
                                      <w:rFonts w:ascii="Avenir" w:hAnsi="Avenir" w:cstheme="minorHAnsi"/>
                                      <w:bCs/>
                                    </w:rPr>
                                    <w:t xml:space="preserve"> or parent/carer has concerns about a child </w:t>
                                  </w:r>
                                </w:p>
                                <w:p w14:paraId="6FAE04CD" w14:textId="77777777" w:rsidR="00254D7B" w:rsidRPr="0036496B" w:rsidRDefault="00254D7B" w:rsidP="00254D7B">
                                  <w:pPr>
                                    <w:autoSpaceDE w:val="0"/>
                                    <w:autoSpaceDN w:val="0"/>
                                    <w:adjustRightInd w:val="0"/>
                                    <w:ind w:left="567" w:hanging="567"/>
                                    <w:jc w:val="center"/>
                                    <w:rPr>
                                      <w:rFonts w:ascii="Avenir" w:hAnsi="Avenir" w:cstheme="minorHAnsi"/>
                                      <w:bCs/>
                                    </w:rPr>
                                  </w:pPr>
                                  <w:r w:rsidRPr="0036496B">
                                    <w:rPr>
                                      <w:rFonts w:ascii="Avenir" w:hAnsi="Avenir" w:cstheme="minorHAnsi"/>
                                      <w:bCs/>
                                    </w:rPr>
                                    <w:t>or</w:t>
                                  </w:r>
                                </w:p>
                                <w:p w14:paraId="01FB1BD2" w14:textId="77777777" w:rsidR="00254D7B" w:rsidRPr="0036496B" w:rsidRDefault="00254D7B" w:rsidP="00254D7B">
                                  <w:pPr>
                                    <w:autoSpaceDE w:val="0"/>
                                    <w:autoSpaceDN w:val="0"/>
                                    <w:adjustRightInd w:val="0"/>
                                    <w:jc w:val="center"/>
                                    <w:rPr>
                                      <w:rFonts w:ascii="Avenir" w:hAnsi="Avenir" w:cstheme="minorHAnsi"/>
                                    </w:rPr>
                                  </w:pPr>
                                  <w:r w:rsidRPr="0036496B">
                                    <w:rPr>
                                      <w:rFonts w:ascii="Avenir" w:hAnsi="Avenir" w:cstheme="minorHAnsi"/>
                                      <w:bCs/>
                                    </w:rPr>
                                    <w:t>A child has disclosed information relating to safeguarding to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23EAD" id="Text Box 14" o:spid="_x0000_s1027" type="#_x0000_t202" style="position:absolute;margin-left:3.3pt;margin-top:1.65pt;width:420.6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" fillcolor="#b4c7e7">
                      <v:textbox>
                        <w:txbxContent>
                          <w:p w14:paraId="096B2D1A" w14:textId="77777777" w:rsidR="00254D7B" w:rsidRPr="0036496B" w:rsidRDefault="00254D7B" w:rsidP="00254D7B">
                            <w:pPr>
                              <w:autoSpaceDE w:val="0"/>
                              <w:autoSpaceDN w:val="0"/>
                              <w:adjustRightInd w:val="0"/>
                              <w:jc w:val="center"/>
                              <w:rPr>
                                <w:rFonts w:ascii="Avenir" w:hAnsi="Avenir" w:cstheme="minorHAnsi"/>
                                <w:bCs/>
                              </w:rPr>
                            </w:pPr>
                            <w:r w:rsidRPr="0036496B">
                              <w:rPr>
                                <w:rFonts w:ascii="Avenir" w:hAnsi="Avenir" w:cstheme="minorHAnsi"/>
                                <w:bCs/>
                              </w:rPr>
                              <w:t>Staff</w:t>
                            </w:r>
                            <w:r>
                              <w:rPr>
                                <w:rFonts w:ascii="Avenir" w:hAnsi="Avenir" w:cstheme="minorHAnsi"/>
                                <w:bCs/>
                              </w:rPr>
                              <w:t xml:space="preserve"> </w:t>
                            </w:r>
                            <w:r w:rsidRPr="0036496B">
                              <w:rPr>
                                <w:rFonts w:ascii="Avenir" w:hAnsi="Avenir" w:cstheme="minorHAnsi"/>
                                <w:bCs/>
                              </w:rPr>
                              <w:t xml:space="preserve">member, volunteer, </w:t>
                            </w:r>
                            <w:r>
                              <w:rPr>
                                <w:rFonts w:ascii="Avenir" w:hAnsi="Avenir" w:cstheme="minorHAnsi"/>
                                <w:bCs/>
                              </w:rPr>
                              <w:t>mentor</w:t>
                            </w:r>
                            <w:r w:rsidRPr="0036496B">
                              <w:rPr>
                                <w:rFonts w:ascii="Avenir" w:hAnsi="Avenir" w:cstheme="minorHAnsi"/>
                                <w:bCs/>
                              </w:rPr>
                              <w:t xml:space="preserve"> or parent/carer has concerns about a child </w:t>
                            </w:r>
                          </w:p>
                          <w:p w14:paraId="6FAE04CD" w14:textId="77777777" w:rsidR="00254D7B" w:rsidRPr="0036496B" w:rsidRDefault="00254D7B" w:rsidP="00254D7B">
                            <w:pPr>
                              <w:autoSpaceDE w:val="0"/>
                              <w:autoSpaceDN w:val="0"/>
                              <w:adjustRightInd w:val="0"/>
                              <w:ind w:left="567" w:hanging="567"/>
                              <w:jc w:val="center"/>
                              <w:rPr>
                                <w:rFonts w:ascii="Avenir" w:hAnsi="Avenir" w:cstheme="minorHAnsi"/>
                                <w:bCs/>
                              </w:rPr>
                            </w:pPr>
                            <w:r w:rsidRPr="0036496B">
                              <w:rPr>
                                <w:rFonts w:ascii="Avenir" w:hAnsi="Avenir" w:cstheme="minorHAnsi"/>
                                <w:bCs/>
                              </w:rPr>
                              <w:t>or</w:t>
                            </w:r>
                          </w:p>
                          <w:p w14:paraId="01FB1BD2" w14:textId="77777777" w:rsidR="00254D7B" w:rsidRPr="0036496B" w:rsidRDefault="00254D7B" w:rsidP="00254D7B">
                            <w:pPr>
                              <w:autoSpaceDE w:val="0"/>
                              <w:autoSpaceDN w:val="0"/>
                              <w:adjustRightInd w:val="0"/>
                              <w:jc w:val="center"/>
                              <w:rPr>
                                <w:rFonts w:ascii="Avenir" w:hAnsi="Avenir" w:cstheme="minorHAnsi"/>
                              </w:rPr>
                            </w:pPr>
                            <w:r w:rsidRPr="0036496B">
                              <w:rPr>
                                <w:rFonts w:ascii="Avenir" w:hAnsi="Avenir" w:cstheme="minorHAnsi"/>
                                <w:bCs/>
                              </w:rPr>
                              <w:t>A child has disclosed information relating to safeguarding to you</w:t>
                            </w:r>
                          </w:p>
                        </w:txbxContent>
                      </v:textbox>
                    </v:shape>
                  </w:pict>
                </mc:Fallback>
              </mc:AlternateContent>
            </w:r>
          </w:p>
          <w:p w14:paraId="7A103214" w14:textId="5F005377" w:rsidR="00254D7B" w:rsidRDefault="008F1CDB" w:rsidP="00254D7B">
            <w:pPr>
              <w:rPr>
                <w:rFonts w:ascii="Avenir" w:hAnsi="Avenir"/>
              </w:rPr>
            </w:pPr>
            <w:r w:rsidRPr="00765E8A">
              <w:rPr>
                <w:rFonts w:ascii="Avenir" w:hAnsi="Avenir"/>
                <w:noProof/>
              </w:rPr>
              <mc:AlternateContent>
                <mc:Choice Requires="wps">
                  <w:drawing>
                    <wp:anchor distT="0" distB="0" distL="114300" distR="114300" simplePos="0" relativeHeight="251699200" behindDoc="0" locked="0" layoutInCell="1" allowOverlap="1" wp14:anchorId="6F3CA457" wp14:editId="198B3D51">
                      <wp:simplePos x="0" y="0"/>
                      <wp:positionH relativeFrom="column">
                        <wp:posOffset>2686050</wp:posOffset>
                      </wp:positionH>
                      <wp:positionV relativeFrom="paragraph">
                        <wp:posOffset>4853940</wp:posOffset>
                      </wp:positionV>
                      <wp:extent cx="683" cy="231775"/>
                      <wp:effectExtent l="76200" t="0" r="75565" b="5397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D1F8E6A" id="Line 34"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382.2pt" to="211.55pt,4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">
                      <v:stroke endarrow="block"/>
                    </v:line>
                  </w:pict>
                </mc:Fallback>
              </mc:AlternateContent>
            </w:r>
            <w:r w:rsidRPr="00765E8A">
              <w:rPr>
                <w:rFonts w:ascii="Avenir" w:hAnsi="Avenir"/>
                <w:noProof/>
              </w:rPr>
              <mc:AlternateContent>
                <mc:Choice Requires="wps">
                  <w:drawing>
                    <wp:anchor distT="0" distB="0" distL="114300" distR="114300" simplePos="0" relativeHeight="251697152" behindDoc="0" locked="0" layoutInCell="1" allowOverlap="1" wp14:anchorId="0A0FAD46" wp14:editId="769D90D8">
                      <wp:simplePos x="0" y="0"/>
                      <wp:positionH relativeFrom="column">
                        <wp:posOffset>2663825</wp:posOffset>
                      </wp:positionH>
                      <wp:positionV relativeFrom="paragraph">
                        <wp:posOffset>4116705</wp:posOffset>
                      </wp:positionV>
                      <wp:extent cx="6985" cy="207010"/>
                      <wp:effectExtent l="76200" t="0" r="69215" b="5969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45D948" id="Line 3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75pt,324.15pt" to="210.3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">
                      <v:stroke endarrow="block"/>
                    </v:line>
                  </w:pict>
                </mc:Fallback>
              </mc:AlternateContent>
            </w:r>
            <w:r w:rsidRPr="00765E8A">
              <w:rPr>
                <w:rFonts w:ascii="Avenir" w:hAnsi="Avenir"/>
                <w:noProof/>
              </w:rPr>
              <mc:AlternateContent>
                <mc:Choice Requires="wps">
                  <w:drawing>
                    <wp:anchor distT="0" distB="0" distL="114300" distR="114300" simplePos="0" relativeHeight="251684864" behindDoc="0" locked="0" layoutInCell="1" allowOverlap="1" wp14:anchorId="7614C11B" wp14:editId="3527E9E9">
                      <wp:simplePos x="0" y="0"/>
                      <wp:positionH relativeFrom="column">
                        <wp:posOffset>400050</wp:posOffset>
                      </wp:positionH>
                      <wp:positionV relativeFrom="paragraph">
                        <wp:posOffset>2407920</wp:posOffset>
                      </wp:positionV>
                      <wp:extent cx="1432560" cy="594360"/>
                      <wp:effectExtent l="0" t="0" r="72390" b="72390"/>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FF8D23" id="Line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89.6pt" to="144.3pt,2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">
                      <v:stroke endarrow="block"/>
                    </v:line>
                  </w:pict>
                </mc:Fallback>
              </mc:AlternateContent>
            </w:r>
            <w:r w:rsidR="00B65255" w:rsidRPr="00765E8A">
              <w:rPr>
                <w:rFonts w:ascii="Avenir" w:hAnsi="Avenir"/>
                <w:noProof/>
              </w:rPr>
              <mc:AlternateContent>
                <mc:Choice Requires="wps">
                  <w:drawing>
                    <wp:anchor distT="0" distB="0" distL="114300" distR="114300" simplePos="0" relativeHeight="251682816" behindDoc="0" locked="0" layoutInCell="1" allowOverlap="1" wp14:anchorId="766D4220" wp14:editId="0F5AD47F">
                      <wp:simplePos x="0" y="0"/>
                      <wp:positionH relativeFrom="column">
                        <wp:posOffset>925830</wp:posOffset>
                      </wp:positionH>
                      <wp:positionV relativeFrom="paragraph">
                        <wp:posOffset>4365625</wp:posOffset>
                      </wp:positionV>
                      <wp:extent cx="3642360" cy="457200"/>
                      <wp:effectExtent l="0" t="0" r="15240" b="1905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57200"/>
                              </a:xfrm>
                              <a:prstGeom prst="rect">
                                <a:avLst/>
                              </a:prstGeom>
                              <a:solidFill>
                                <a:srgbClr val="70AD47">
                                  <a:lumMod val="40000"/>
                                  <a:lumOff val="60000"/>
                                </a:srgbClr>
                              </a:solidFill>
                              <a:ln w="9525">
                                <a:solidFill>
                                  <a:srgbClr val="000000"/>
                                </a:solidFill>
                                <a:miter lim="800000"/>
                                <a:headEnd/>
                                <a:tailEnd/>
                              </a:ln>
                            </wps:spPr>
                            <wps:txbx>
                              <w:txbxContent>
                                <w:p w14:paraId="1AC6A245" w14:textId="564BE7E3" w:rsidR="00254D7B" w:rsidRPr="00326A33" w:rsidRDefault="00254D7B" w:rsidP="00254D7B">
                                  <w:pPr>
                                    <w:jc w:val="center"/>
                                    <w:rPr>
                                      <w:rFonts w:ascii="Avenir" w:hAnsi="Avenir" w:cs="Arial"/>
                                      <w:b/>
                                      <w:bCs/>
                                    </w:rPr>
                                  </w:pPr>
                                  <w:r w:rsidRPr="00326A33">
                                    <w:rPr>
                                      <w:rFonts w:ascii="Avenir" w:hAnsi="Avenir" w:cs="Arial"/>
                                      <w:b/>
                                      <w:bCs/>
                                    </w:rPr>
                                    <w:t xml:space="preserve">Complete </w:t>
                                  </w:r>
                                  <w:r w:rsidR="00326A33">
                                    <w:rPr>
                                      <w:rFonts w:ascii="Avenir" w:hAnsi="Avenir" w:cs="Arial"/>
                                      <w:b/>
                                      <w:bCs/>
                                    </w:rPr>
                                    <w:t xml:space="preserve">the </w:t>
                                  </w:r>
                                  <w:r w:rsidRPr="00326A33">
                                    <w:rPr>
                                      <w:rFonts w:ascii="Avenir" w:hAnsi="Avenir" w:cs="Arial"/>
                                      <w:b/>
                                      <w:bCs/>
                                    </w:rPr>
                                    <w:t>Safeguarding Concern Form recording all details given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D4220" id="Text Box 31" o:spid="_x0000_s1028" type="#_x0000_t202" style="position:absolute;margin-left:72.9pt;margin-top:343.75pt;width:286.8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" fillcolor="#c5e0b4">
                      <v:textbox>
                        <w:txbxContent>
                          <w:p w14:paraId="1AC6A245" w14:textId="564BE7E3" w:rsidR="00254D7B" w:rsidRPr="00326A33" w:rsidRDefault="00254D7B" w:rsidP="00254D7B">
                            <w:pPr>
                              <w:jc w:val="center"/>
                              <w:rPr>
                                <w:rFonts w:ascii="Avenir" w:hAnsi="Avenir" w:cs="Arial"/>
                                <w:b/>
                                <w:bCs/>
                              </w:rPr>
                            </w:pPr>
                            <w:r w:rsidRPr="00326A33">
                              <w:rPr>
                                <w:rFonts w:ascii="Avenir" w:hAnsi="Avenir" w:cs="Arial"/>
                                <w:b/>
                                <w:bCs/>
                              </w:rPr>
                              <w:t xml:space="preserve">Complete </w:t>
                            </w:r>
                            <w:r w:rsidR="00326A33">
                              <w:rPr>
                                <w:rFonts w:ascii="Avenir" w:hAnsi="Avenir" w:cs="Arial"/>
                                <w:b/>
                                <w:bCs/>
                              </w:rPr>
                              <w:t xml:space="preserve">the </w:t>
                            </w:r>
                            <w:r w:rsidRPr="00326A33">
                              <w:rPr>
                                <w:rFonts w:ascii="Avenir" w:hAnsi="Avenir" w:cs="Arial"/>
                                <w:b/>
                                <w:bCs/>
                              </w:rPr>
                              <w:t>Safeguarding Concern Form recording all details given</w:t>
                            </w:r>
                          </w:p>
                        </w:txbxContent>
                      </v:textbox>
                    </v:shape>
                  </w:pict>
                </mc:Fallback>
              </mc:AlternateContent>
            </w:r>
            <w:r w:rsidR="00B65255" w:rsidRPr="00765E8A">
              <w:rPr>
                <w:rFonts w:ascii="Avenir" w:hAnsi="Avenir"/>
                <w:noProof/>
              </w:rPr>
              <mc:AlternateContent>
                <mc:Choice Requires="wps">
                  <w:drawing>
                    <wp:anchor distT="0" distB="0" distL="114300" distR="114300" simplePos="0" relativeHeight="251672576" behindDoc="0" locked="0" layoutInCell="1" allowOverlap="1" wp14:anchorId="3E024447" wp14:editId="28F5AB67">
                      <wp:simplePos x="0" y="0"/>
                      <wp:positionH relativeFrom="column">
                        <wp:posOffset>5080</wp:posOffset>
                      </wp:positionH>
                      <wp:positionV relativeFrom="paragraph">
                        <wp:posOffset>3724275</wp:posOffset>
                      </wp:positionV>
                      <wp:extent cx="5486400" cy="390525"/>
                      <wp:effectExtent l="0" t="0" r="19050" b="285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90525"/>
                              </a:xfrm>
                              <a:prstGeom prst="rect">
                                <a:avLst/>
                              </a:prstGeom>
                              <a:solidFill>
                                <a:srgbClr val="4472C4">
                                  <a:lumMod val="40000"/>
                                  <a:lumOff val="60000"/>
                                </a:srgbClr>
                              </a:solidFill>
                              <a:ln w="9525">
                                <a:solidFill>
                                  <a:srgbClr val="000000"/>
                                </a:solidFill>
                                <a:miter lim="800000"/>
                                <a:headEnd/>
                                <a:tailEnd/>
                              </a:ln>
                            </wps:spPr>
                            <wps:txbx>
                              <w:txbxContent>
                                <w:p w14:paraId="79BD27D4" w14:textId="75D495B8" w:rsidR="00254D7B" w:rsidRPr="0036496B" w:rsidRDefault="00254D7B" w:rsidP="00254D7B">
                                  <w:pPr>
                                    <w:autoSpaceDE w:val="0"/>
                                    <w:autoSpaceDN w:val="0"/>
                                    <w:adjustRightInd w:val="0"/>
                                    <w:jc w:val="center"/>
                                    <w:rPr>
                                      <w:rFonts w:ascii="Avenir" w:hAnsi="Avenir" w:cstheme="minorHAnsi"/>
                                      <w:b/>
                                      <w:bCs/>
                                    </w:rPr>
                                  </w:pPr>
                                  <w:r w:rsidRPr="0036496B">
                                    <w:rPr>
                                      <w:rFonts w:ascii="Avenir" w:hAnsi="Avenir" w:cstheme="minorHAnsi"/>
                                      <w:b/>
                                      <w:bCs/>
                                    </w:rPr>
                                    <w:t xml:space="preserve">Contact your Designated Safeguarding Person </w:t>
                                  </w:r>
                                </w:p>
                                <w:p w14:paraId="68ADD88A" w14:textId="77777777" w:rsidR="00254D7B" w:rsidRDefault="00254D7B" w:rsidP="00254D7B">
                                  <w:pPr>
                                    <w:autoSpaceDE w:val="0"/>
                                    <w:autoSpaceDN w:val="0"/>
                                    <w:adjustRightInd w:val="0"/>
                                    <w:jc w:val="center"/>
                                    <w:rPr>
                                      <w:rFonts w:ascii="Arial,Bold" w:hAnsi="Arial,Bold" w:cs="Arial,Bold"/>
                                      <w:b/>
                                      <w:bCs/>
                                    </w:rPr>
                                  </w:pPr>
                                </w:p>
                                <w:p w14:paraId="70590EF4" w14:textId="77777777" w:rsidR="00254D7B" w:rsidRPr="0095717A" w:rsidRDefault="00254D7B" w:rsidP="00254D7B">
                                  <w:pPr>
                                    <w:autoSpaceDE w:val="0"/>
                                    <w:autoSpaceDN w:val="0"/>
                                    <w:adjustRightInd w:val="0"/>
                                    <w:jc w:val="center"/>
                                    <w:rPr>
                                      <w:rFonts w:ascii="Arial,Bold" w:hAnsi="Arial,Bold" w:cs="Arial,Bold"/>
                                      <w:bCs/>
                                    </w:rPr>
                                  </w:pPr>
                                  <w:r w:rsidRPr="0095717A">
                                    <w:rPr>
                                      <w:rFonts w:ascii="Arial,Bold" w:hAnsi="Arial,Bold" w:cs="Arial,Bold"/>
                                      <w:bCs/>
                                    </w:rPr>
                                    <w:t>Pass on completed Incident Report Form</w:t>
                                  </w:r>
                                </w:p>
                                <w:p w14:paraId="239FAB44" w14:textId="77777777" w:rsidR="00254D7B" w:rsidRDefault="00254D7B" w:rsidP="00254D7B">
                                  <w:pPr>
                                    <w:autoSpaceDE w:val="0"/>
                                    <w:autoSpaceDN w:val="0"/>
                                    <w:adjustRightInd w:val="0"/>
                                    <w:jc w:val="center"/>
                                    <w:rPr>
                                      <w:rFonts w:ascii="Arial,Bold" w:hAnsi="Arial,Bold" w:cs="Arial,Bold"/>
                                      <w:b/>
                                      <w:bCs/>
                                      <w:i/>
                                    </w:rPr>
                                  </w:pPr>
                                </w:p>
                                <w:p w14:paraId="3F7A16A9" w14:textId="77777777" w:rsidR="00254D7B" w:rsidRDefault="00254D7B" w:rsidP="00254D7B">
                                  <w:pPr>
                                    <w:autoSpaceDE w:val="0"/>
                                    <w:autoSpaceDN w:val="0"/>
                                    <w:adjustRightInd w:val="0"/>
                                    <w:jc w:val="center"/>
                                    <w:rPr>
                                      <w:rFonts w:ascii="Arial,Bold" w:hAnsi="Arial,Bold" w:cs="Arial,Bold"/>
                                      <w:color w:val="000000"/>
                                    </w:rPr>
                                  </w:pPr>
                                  <w:r>
                                    <w:rPr>
                                      <w:color w:val="FFFFFF"/>
                                    </w:rPr>
                                    <w:t xml:space="preserve"> (See list)</w:t>
                                  </w:r>
                                </w:p>
                                <w:p w14:paraId="49C42BC2" w14:textId="77777777" w:rsidR="00254D7B" w:rsidRDefault="00254D7B" w:rsidP="00254D7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E024447" id="Text Box 13" o:spid="_x0000_s1029" type="#_x0000_t202" style="position:absolute;margin-left:.4pt;margin-top:293.25pt;width:6in;height:3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" fillcolor="#b4c7e7">
                      <v:textbox>
                        <w:txbxContent>
                          <w:p w14:paraId="79BD27D4" w14:textId="75D495B8" w:rsidR="00254D7B" w:rsidRPr="0036496B" w:rsidRDefault="00254D7B" w:rsidP="00254D7B">
                            <w:pPr>
                              <w:autoSpaceDE w:val="0"/>
                              <w:autoSpaceDN w:val="0"/>
                              <w:adjustRightInd w:val="0"/>
                              <w:jc w:val="center"/>
                              <w:rPr>
                                <w:rFonts w:ascii="Avenir" w:hAnsi="Avenir" w:cstheme="minorHAnsi"/>
                                <w:b/>
                                <w:bCs/>
                              </w:rPr>
                            </w:pPr>
                            <w:r w:rsidRPr="0036496B">
                              <w:rPr>
                                <w:rFonts w:ascii="Avenir" w:hAnsi="Avenir" w:cstheme="minorHAnsi"/>
                                <w:b/>
                                <w:bCs/>
                              </w:rPr>
                              <w:t xml:space="preserve">Contact your Designated Safeguarding Person </w:t>
                            </w:r>
                          </w:p>
                          <w:p w14:paraId="68ADD88A" w14:textId="77777777" w:rsidR="00254D7B" w:rsidRDefault="00254D7B" w:rsidP="00254D7B">
                            <w:pPr>
                              <w:autoSpaceDE w:val="0"/>
                              <w:autoSpaceDN w:val="0"/>
                              <w:adjustRightInd w:val="0"/>
                              <w:jc w:val="center"/>
                              <w:rPr>
                                <w:rFonts w:ascii="Arial,Bold" w:hAnsi="Arial,Bold" w:cs="Arial,Bold"/>
                                <w:b/>
                                <w:bCs/>
                              </w:rPr>
                            </w:pPr>
                          </w:p>
                          <w:p w14:paraId="70590EF4" w14:textId="77777777" w:rsidR="00254D7B" w:rsidRPr="0095717A" w:rsidRDefault="00254D7B" w:rsidP="00254D7B">
                            <w:pPr>
                              <w:autoSpaceDE w:val="0"/>
                              <w:autoSpaceDN w:val="0"/>
                              <w:adjustRightInd w:val="0"/>
                              <w:jc w:val="center"/>
                              <w:rPr>
                                <w:rFonts w:ascii="Arial,Bold" w:hAnsi="Arial,Bold" w:cs="Arial,Bold"/>
                                <w:bCs/>
                              </w:rPr>
                            </w:pPr>
                            <w:r w:rsidRPr="0095717A">
                              <w:rPr>
                                <w:rFonts w:ascii="Arial,Bold" w:hAnsi="Arial,Bold" w:cs="Arial,Bold"/>
                                <w:bCs/>
                              </w:rPr>
                              <w:t>Pass on completed Incident Report Form</w:t>
                            </w:r>
                          </w:p>
                          <w:p w14:paraId="239FAB44" w14:textId="77777777" w:rsidR="00254D7B" w:rsidRDefault="00254D7B" w:rsidP="00254D7B">
                            <w:pPr>
                              <w:autoSpaceDE w:val="0"/>
                              <w:autoSpaceDN w:val="0"/>
                              <w:adjustRightInd w:val="0"/>
                              <w:jc w:val="center"/>
                              <w:rPr>
                                <w:rFonts w:ascii="Arial,Bold" w:hAnsi="Arial,Bold" w:cs="Arial,Bold"/>
                                <w:b/>
                                <w:bCs/>
                                <w:i/>
                              </w:rPr>
                            </w:pPr>
                          </w:p>
                          <w:p w14:paraId="3F7A16A9" w14:textId="77777777" w:rsidR="00254D7B" w:rsidRDefault="00254D7B" w:rsidP="00254D7B">
                            <w:pPr>
                              <w:autoSpaceDE w:val="0"/>
                              <w:autoSpaceDN w:val="0"/>
                              <w:adjustRightInd w:val="0"/>
                              <w:jc w:val="center"/>
                              <w:rPr>
                                <w:rFonts w:ascii="Arial,Bold" w:hAnsi="Arial,Bold" w:cs="Arial,Bold"/>
                                <w:color w:val="000000"/>
                              </w:rPr>
                            </w:pPr>
                            <w:r>
                              <w:rPr>
                                <w:color w:val="FFFFFF"/>
                              </w:rPr>
                              <w:t xml:space="preserve"> (See list)</w:t>
                            </w:r>
                          </w:p>
                          <w:p w14:paraId="49C42BC2" w14:textId="77777777" w:rsidR="00254D7B" w:rsidRDefault="00254D7B" w:rsidP="00254D7B">
                            <w:pPr>
                              <w:jc w:val="center"/>
                            </w:pPr>
                          </w:p>
                        </w:txbxContent>
                      </v:textbox>
                    </v:shape>
                  </w:pict>
                </mc:Fallback>
              </mc:AlternateContent>
            </w:r>
            <w:r w:rsidR="002A69DE" w:rsidRPr="00765E8A">
              <w:rPr>
                <w:rFonts w:ascii="Avenir" w:hAnsi="Avenir"/>
                <w:noProof/>
              </w:rPr>
              <mc:AlternateContent>
                <mc:Choice Requires="wps">
                  <w:drawing>
                    <wp:anchor distT="0" distB="0" distL="114300" distR="114300" simplePos="0" relativeHeight="251688960" behindDoc="0" locked="0" layoutInCell="1" allowOverlap="1" wp14:anchorId="316B37F7" wp14:editId="1D91F670">
                      <wp:simplePos x="0" y="0"/>
                      <wp:positionH relativeFrom="column">
                        <wp:posOffset>723900</wp:posOffset>
                      </wp:positionH>
                      <wp:positionV relativeFrom="paragraph">
                        <wp:posOffset>5903595</wp:posOffset>
                      </wp:positionV>
                      <wp:extent cx="457200" cy="260253"/>
                      <wp:effectExtent l="0" t="0" r="19050" b="26035"/>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0253"/>
                              </a:xfrm>
                              <a:prstGeom prst="rect">
                                <a:avLst/>
                              </a:prstGeom>
                              <a:solidFill>
                                <a:srgbClr val="FFFFFF"/>
                              </a:solidFill>
                              <a:ln w="9525">
                                <a:solidFill>
                                  <a:srgbClr val="000000"/>
                                </a:solidFill>
                                <a:miter lim="800000"/>
                                <a:headEnd/>
                                <a:tailEnd/>
                              </a:ln>
                            </wps:spPr>
                            <wps:txbx>
                              <w:txbxContent>
                                <w:p w14:paraId="5784AFE9" w14:textId="77777777" w:rsidR="00254D7B" w:rsidRPr="0036496B" w:rsidRDefault="00254D7B" w:rsidP="00254D7B">
                                  <w:pPr>
                                    <w:jc w:val="center"/>
                                    <w:rPr>
                                      <w:rFonts w:ascii="Avenir" w:hAnsi="Avenir" w:cs="Arial"/>
                                    </w:rPr>
                                  </w:pPr>
                                  <w:r w:rsidRPr="0036496B">
                                    <w:rPr>
                                      <w:rFonts w:ascii="Avenir" w:hAnsi="Avenir" w:cs="Arial"/>
                                    </w:rPr>
                                    <w:t>NO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16B37F7" id="Text Box 38" o:spid="_x0000_s1030" type="#_x0000_t202" style="position:absolute;margin-left:57pt;margin-top:464.85pt;width:36pt;height:2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">
                      <v:textbox>
                        <w:txbxContent>
                          <w:p w14:paraId="5784AFE9" w14:textId="77777777" w:rsidR="00254D7B" w:rsidRPr="0036496B" w:rsidRDefault="00254D7B" w:rsidP="00254D7B">
                            <w:pPr>
                              <w:jc w:val="center"/>
                              <w:rPr>
                                <w:rFonts w:ascii="Avenir" w:hAnsi="Avenir" w:cs="Arial"/>
                              </w:rPr>
                            </w:pPr>
                            <w:r w:rsidRPr="0036496B">
                              <w:rPr>
                                <w:rFonts w:ascii="Avenir" w:hAnsi="Avenir" w:cs="Arial"/>
                              </w:rPr>
                              <w:t>NO</w:t>
                            </w:r>
                          </w:p>
                        </w:txbxContent>
                      </v:textbox>
                    </v:shape>
                  </w:pict>
                </mc:Fallback>
              </mc:AlternateContent>
            </w:r>
            <w:r w:rsidR="002A69DE" w:rsidRPr="00765E8A">
              <w:rPr>
                <w:rFonts w:ascii="Avenir" w:hAnsi="Avenir"/>
                <w:noProof/>
              </w:rPr>
              <mc:AlternateContent>
                <mc:Choice Requires="wps">
                  <w:drawing>
                    <wp:anchor distT="0" distB="0" distL="114300" distR="114300" simplePos="0" relativeHeight="251694080" behindDoc="0" locked="0" layoutInCell="1" allowOverlap="1" wp14:anchorId="383168CE" wp14:editId="460D1C5B">
                      <wp:simplePos x="0" y="0"/>
                      <wp:positionH relativeFrom="column">
                        <wp:posOffset>4133215</wp:posOffset>
                      </wp:positionH>
                      <wp:positionV relativeFrom="paragraph">
                        <wp:posOffset>5932170</wp:posOffset>
                      </wp:positionV>
                      <wp:extent cx="457200" cy="246490"/>
                      <wp:effectExtent l="0" t="0" r="19050" b="20320"/>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6490"/>
                              </a:xfrm>
                              <a:prstGeom prst="rect">
                                <a:avLst/>
                              </a:prstGeom>
                              <a:solidFill>
                                <a:srgbClr val="FFFFFF"/>
                              </a:solidFill>
                              <a:ln w="9525">
                                <a:solidFill>
                                  <a:srgbClr val="000000"/>
                                </a:solidFill>
                                <a:miter lim="800000"/>
                                <a:headEnd/>
                                <a:tailEnd/>
                              </a:ln>
                            </wps:spPr>
                            <wps:txbx>
                              <w:txbxContent>
                                <w:p w14:paraId="5E76768A" w14:textId="77777777" w:rsidR="00254D7B" w:rsidRPr="0036496B" w:rsidRDefault="00254D7B" w:rsidP="00254D7B">
                                  <w:pPr>
                                    <w:jc w:val="center"/>
                                    <w:rPr>
                                      <w:rFonts w:ascii="Avenir" w:hAnsi="Avenir" w:cs="Arial"/>
                                    </w:rPr>
                                  </w:pPr>
                                  <w:r w:rsidRPr="0036496B">
                                    <w:rPr>
                                      <w:rFonts w:ascii="Avenir" w:hAnsi="Avenir" w:cs="Arial"/>
                                    </w:rPr>
                                    <w:t>YES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83168CE" id="_x0000_s1031" type="#_x0000_t202" style="position:absolute;margin-left:325.45pt;margin-top:467.1pt;width:36pt;height:19.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">
                      <v:textbox>
                        <w:txbxContent>
                          <w:p w14:paraId="5E76768A" w14:textId="77777777" w:rsidR="00254D7B" w:rsidRPr="0036496B" w:rsidRDefault="00254D7B" w:rsidP="00254D7B">
                            <w:pPr>
                              <w:jc w:val="center"/>
                              <w:rPr>
                                <w:rFonts w:ascii="Avenir" w:hAnsi="Avenir" w:cs="Arial"/>
                              </w:rPr>
                            </w:pPr>
                            <w:r w:rsidRPr="0036496B">
                              <w:rPr>
                                <w:rFonts w:ascii="Avenir" w:hAnsi="Avenir" w:cs="Arial"/>
                              </w:rPr>
                              <w:t>YES</w:t>
                            </w:r>
                          </w:p>
                        </w:txbxContent>
                      </v:textbox>
                    </v:shape>
                  </w:pict>
                </mc:Fallback>
              </mc:AlternateContent>
            </w:r>
            <w:r w:rsidR="002A69DE" w:rsidRPr="00765E8A">
              <w:rPr>
                <w:rFonts w:ascii="Avenir" w:hAnsi="Avenir"/>
                <w:noProof/>
              </w:rPr>
              <mc:AlternateContent>
                <mc:Choice Requires="wps">
                  <w:drawing>
                    <wp:anchor distT="0" distB="0" distL="114300" distR="114300" simplePos="0" relativeHeight="251659264" behindDoc="0" locked="0" layoutInCell="1" allowOverlap="1" wp14:anchorId="1F6C1792" wp14:editId="73B42B9A">
                      <wp:simplePos x="0" y="0"/>
                      <wp:positionH relativeFrom="column">
                        <wp:posOffset>523875</wp:posOffset>
                      </wp:positionH>
                      <wp:positionV relativeFrom="paragraph">
                        <wp:posOffset>5095875</wp:posOffset>
                      </wp:positionV>
                      <wp:extent cx="4572000" cy="556591"/>
                      <wp:effectExtent l="0" t="0" r="19050"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56591"/>
                              </a:xfrm>
                              <a:prstGeom prst="rect">
                                <a:avLst/>
                              </a:prstGeom>
                              <a:solidFill>
                                <a:srgbClr val="C0C0C0"/>
                              </a:solidFill>
                              <a:ln w="9525">
                                <a:solidFill>
                                  <a:srgbClr val="000000"/>
                                </a:solidFill>
                                <a:miter lim="800000"/>
                                <a:headEnd/>
                                <a:tailEnd/>
                              </a:ln>
                            </wps:spPr>
                            <wps:txbx>
                              <w:txbxContent>
                                <w:p w14:paraId="01AE7DA7" w14:textId="77777777" w:rsidR="00254D7B" w:rsidRPr="00FF0A8F" w:rsidRDefault="00254D7B" w:rsidP="00254D7B">
                                  <w:pPr>
                                    <w:jc w:val="center"/>
                                    <w:rPr>
                                      <w:rFonts w:cstheme="minorHAnsi"/>
                                      <w:b/>
                                      <w:bCs/>
                                    </w:rPr>
                                  </w:pPr>
                                  <w:r w:rsidRPr="00FF0A8F">
                                    <w:rPr>
                                      <w:rFonts w:cstheme="minorHAnsi"/>
                                      <w:b/>
                                      <w:bCs/>
                                    </w:rPr>
                                    <w:t>Designated Safeguarding Person to decide:</w:t>
                                  </w:r>
                                </w:p>
                                <w:p w14:paraId="1E172A44" w14:textId="77777777" w:rsidR="00254D7B" w:rsidRPr="00FF0A8F" w:rsidRDefault="00254D7B" w:rsidP="00254D7B">
                                  <w:pPr>
                                    <w:autoSpaceDE w:val="0"/>
                                    <w:autoSpaceDN w:val="0"/>
                                    <w:adjustRightInd w:val="0"/>
                                    <w:jc w:val="center"/>
                                    <w:rPr>
                                      <w:rFonts w:cstheme="minorHAnsi"/>
                                    </w:rPr>
                                  </w:pPr>
                                  <w:r w:rsidRPr="00FF0A8F">
                                    <w:rPr>
                                      <w:rFonts w:cstheme="minorHAnsi"/>
                                      <w:bCs/>
                                    </w:rPr>
                                    <w:t>Is the concern relating to the safeguarding?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F6C1792" id="Text Box 4" o:spid="_x0000_s1032" type="#_x0000_t202" style="position:absolute;margin-left:41.25pt;margin-top:401.25pt;width:5in;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" fillcolor="silver">
                      <v:textbox>
                        <w:txbxContent>
                          <w:p w14:paraId="01AE7DA7" w14:textId="77777777" w:rsidR="00254D7B" w:rsidRPr="00FF0A8F" w:rsidRDefault="00254D7B" w:rsidP="00254D7B">
                            <w:pPr>
                              <w:jc w:val="center"/>
                              <w:rPr>
                                <w:rFonts w:cstheme="minorHAnsi"/>
                                <w:b/>
                                <w:bCs/>
                              </w:rPr>
                            </w:pPr>
                            <w:r w:rsidRPr="00FF0A8F">
                              <w:rPr>
                                <w:rFonts w:cstheme="minorHAnsi"/>
                                <w:b/>
                                <w:bCs/>
                              </w:rPr>
                              <w:t>Designated Safeguarding Person to decide:</w:t>
                            </w:r>
                          </w:p>
                          <w:p w14:paraId="1E172A44" w14:textId="77777777" w:rsidR="00254D7B" w:rsidRPr="00FF0A8F" w:rsidRDefault="00254D7B" w:rsidP="00254D7B">
                            <w:pPr>
                              <w:autoSpaceDE w:val="0"/>
                              <w:autoSpaceDN w:val="0"/>
                              <w:adjustRightInd w:val="0"/>
                              <w:jc w:val="center"/>
                              <w:rPr>
                                <w:rFonts w:cstheme="minorHAnsi"/>
                              </w:rPr>
                            </w:pPr>
                            <w:r w:rsidRPr="00FF0A8F">
                              <w:rPr>
                                <w:rFonts w:cstheme="minorHAnsi"/>
                                <w:bCs/>
                              </w:rPr>
                              <w:t>Is the concern relating to the safeguarding?</w:t>
                            </w:r>
                          </w:p>
                        </w:txbxContent>
                      </v:textbox>
                    </v:shape>
                  </w:pict>
                </mc:Fallback>
              </mc:AlternateContent>
            </w:r>
            <w:r w:rsidR="002A69DE" w:rsidRPr="00765E8A">
              <w:rPr>
                <w:rFonts w:ascii="Avenir" w:hAnsi="Avenir"/>
                <w:noProof/>
              </w:rPr>
              <mc:AlternateContent>
                <mc:Choice Requires="wps">
                  <w:drawing>
                    <wp:anchor distT="0" distB="0" distL="114300" distR="114300" simplePos="0" relativeHeight="251687936" behindDoc="0" locked="0" layoutInCell="1" allowOverlap="1" wp14:anchorId="2710C85A" wp14:editId="6EBC6A17">
                      <wp:simplePos x="0" y="0"/>
                      <wp:positionH relativeFrom="column">
                        <wp:posOffset>915670</wp:posOffset>
                      </wp:positionH>
                      <wp:positionV relativeFrom="paragraph">
                        <wp:posOffset>5663565</wp:posOffset>
                      </wp:positionV>
                      <wp:extent cx="0" cy="232410"/>
                      <wp:effectExtent l="76200" t="0" r="57150" b="53340"/>
                      <wp:wrapNone/>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365479D" id="Line 3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2.1pt,445.95pt" to="72.1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">
                      <v:stroke endarrow="block"/>
                    </v:line>
                  </w:pict>
                </mc:Fallback>
              </mc:AlternateContent>
            </w:r>
            <w:r w:rsidR="00D85D51" w:rsidRPr="00765E8A">
              <w:rPr>
                <w:rFonts w:ascii="Avenir" w:hAnsi="Avenir"/>
                <w:noProof/>
              </w:rPr>
              <mc:AlternateContent>
                <mc:Choice Requires="wps">
                  <w:drawing>
                    <wp:anchor distT="0" distB="0" distL="114300" distR="114300" simplePos="0" relativeHeight="251685888" behindDoc="0" locked="0" layoutInCell="1" allowOverlap="1" wp14:anchorId="042EC872" wp14:editId="6B83C955">
                      <wp:simplePos x="0" y="0"/>
                      <wp:positionH relativeFrom="column">
                        <wp:posOffset>2668270</wp:posOffset>
                      </wp:positionH>
                      <wp:positionV relativeFrom="paragraph">
                        <wp:posOffset>3354705</wp:posOffset>
                      </wp:positionV>
                      <wp:extent cx="683" cy="330976"/>
                      <wp:effectExtent l="76200" t="0" r="75565" b="50165"/>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 cy="3309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BFE90A8" id="Line 34"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1pt,264.15pt" to="210.15pt,2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">
                      <v:stroke endarrow="block"/>
                    </v:line>
                  </w:pict>
                </mc:Fallback>
              </mc:AlternateContent>
            </w:r>
            <w:r w:rsidR="00CD17F7" w:rsidRPr="00765E8A">
              <w:rPr>
                <w:rFonts w:ascii="Avenir" w:hAnsi="Avenir"/>
                <w:noProof/>
              </w:rPr>
              <mc:AlternateContent>
                <mc:Choice Requires="wps">
                  <w:drawing>
                    <wp:anchor distT="0" distB="0" distL="114300" distR="114300" simplePos="0" relativeHeight="251681792" behindDoc="0" locked="0" layoutInCell="1" allowOverlap="1" wp14:anchorId="6B082D04" wp14:editId="0CD31CEA">
                      <wp:simplePos x="0" y="0"/>
                      <wp:positionH relativeFrom="column">
                        <wp:posOffset>3602355</wp:posOffset>
                      </wp:positionH>
                      <wp:positionV relativeFrom="paragraph">
                        <wp:posOffset>3010535</wp:posOffset>
                      </wp:positionV>
                      <wp:extent cx="224002" cy="919"/>
                      <wp:effectExtent l="38100" t="76200" r="0" b="94615"/>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002" cy="9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CE252DE" id="Line 30"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83.65pt,237.05pt" to="301.3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">
                      <v:stroke endarrow="block"/>
                    </v:line>
                  </w:pict>
                </mc:Fallback>
              </mc:AlternateContent>
            </w:r>
            <w:r w:rsidR="00CD17F7" w:rsidRPr="00765E8A">
              <w:rPr>
                <w:rFonts w:ascii="Avenir" w:hAnsi="Avenir"/>
                <w:noProof/>
              </w:rPr>
              <mc:AlternateContent>
                <mc:Choice Requires="wps">
                  <w:drawing>
                    <wp:anchor distT="0" distB="0" distL="114300" distR="114300" simplePos="0" relativeHeight="251679744" behindDoc="0" locked="0" layoutInCell="1" allowOverlap="1" wp14:anchorId="16184F52" wp14:editId="46BE3E56">
                      <wp:simplePos x="0" y="0"/>
                      <wp:positionH relativeFrom="column">
                        <wp:posOffset>3882390</wp:posOffset>
                      </wp:positionH>
                      <wp:positionV relativeFrom="paragraph">
                        <wp:posOffset>2672715</wp:posOffset>
                      </wp:positionV>
                      <wp:extent cx="1454785" cy="662940"/>
                      <wp:effectExtent l="0" t="0" r="12065" b="2286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662940"/>
                              </a:xfrm>
                              <a:prstGeom prst="rect">
                                <a:avLst/>
                              </a:prstGeom>
                              <a:solidFill>
                                <a:srgbClr val="ED7D31">
                                  <a:lumMod val="60000"/>
                                  <a:lumOff val="40000"/>
                                </a:srgbClr>
                              </a:solidFill>
                              <a:ln w="9525">
                                <a:solidFill>
                                  <a:srgbClr val="000000"/>
                                </a:solidFill>
                                <a:miter lim="800000"/>
                                <a:headEnd/>
                                <a:tailEnd/>
                              </a:ln>
                            </wps:spPr>
                            <wps:txbx>
                              <w:txbxContent>
                                <w:p w14:paraId="05CF8D91" w14:textId="77777777" w:rsidR="00254D7B" w:rsidRPr="0036496B" w:rsidRDefault="00254D7B" w:rsidP="00254D7B">
                                  <w:pPr>
                                    <w:autoSpaceDE w:val="0"/>
                                    <w:autoSpaceDN w:val="0"/>
                                    <w:adjustRightInd w:val="0"/>
                                    <w:jc w:val="center"/>
                                    <w:rPr>
                                      <w:rFonts w:ascii="Avenir" w:hAnsi="Avenir" w:cstheme="minorHAnsi"/>
                                    </w:rPr>
                                  </w:pPr>
                                  <w:r w:rsidRPr="0036496B">
                                    <w:rPr>
                                      <w:rFonts w:ascii="Avenir" w:hAnsi="Avenir" w:cstheme="minorHAnsi"/>
                                      <w:bCs/>
                                    </w:rPr>
                                    <w:t>Inform the emergency services on 999</w:t>
                                  </w:r>
                                </w:p>
                                <w:p w14:paraId="0676B039" w14:textId="77777777" w:rsidR="00254D7B" w:rsidRDefault="00254D7B" w:rsidP="00254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84F52" id="Text Box 27" o:spid="_x0000_s1033" type="#_x0000_t202" style="position:absolute;margin-left:305.7pt;margin-top:210.45pt;width:114.55pt;height:5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" fillcolor="#f4b183">
                      <v:textbox>
                        <w:txbxContent>
                          <w:p w14:paraId="05CF8D91" w14:textId="77777777" w:rsidR="00254D7B" w:rsidRPr="0036496B" w:rsidRDefault="00254D7B" w:rsidP="00254D7B">
                            <w:pPr>
                              <w:autoSpaceDE w:val="0"/>
                              <w:autoSpaceDN w:val="0"/>
                              <w:adjustRightInd w:val="0"/>
                              <w:jc w:val="center"/>
                              <w:rPr>
                                <w:rFonts w:ascii="Avenir" w:hAnsi="Avenir" w:cstheme="minorHAnsi"/>
                              </w:rPr>
                            </w:pPr>
                            <w:r w:rsidRPr="0036496B">
                              <w:rPr>
                                <w:rFonts w:ascii="Avenir" w:hAnsi="Avenir" w:cstheme="minorHAnsi"/>
                                <w:bCs/>
                              </w:rPr>
                              <w:t>Inform the emergency services on 999</w:t>
                            </w:r>
                          </w:p>
                          <w:p w14:paraId="0676B039" w14:textId="77777777" w:rsidR="00254D7B" w:rsidRDefault="00254D7B" w:rsidP="00254D7B"/>
                        </w:txbxContent>
                      </v:textbox>
                    </v:shape>
                  </w:pict>
                </mc:Fallback>
              </mc:AlternateContent>
            </w:r>
            <w:r w:rsidR="00CD17F7" w:rsidRPr="00765E8A">
              <w:rPr>
                <w:rFonts w:ascii="Avenir" w:hAnsi="Avenir"/>
                <w:noProof/>
              </w:rPr>
              <mc:AlternateContent>
                <mc:Choice Requires="wps">
                  <w:drawing>
                    <wp:anchor distT="0" distB="0" distL="114300" distR="114300" simplePos="0" relativeHeight="251671552" behindDoc="0" locked="0" layoutInCell="1" allowOverlap="1" wp14:anchorId="0119BB0B" wp14:editId="6769E420">
                      <wp:simplePos x="0" y="0"/>
                      <wp:positionH relativeFrom="column">
                        <wp:posOffset>4785995</wp:posOffset>
                      </wp:positionH>
                      <wp:positionV relativeFrom="paragraph">
                        <wp:posOffset>2402840</wp:posOffset>
                      </wp:positionV>
                      <wp:extent cx="0" cy="247650"/>
                      <wp:effectExtent l="76200" t="0" r="57150" b="57150"/>
                      <wp:wrapNone/>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300D502" id="Line 2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85pt,189.2pt" to="376.85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">
                      <v:stroke endarrow="block"/>
                    </v:line>
                  </w:pict>
                </mc:Fallback>
              </mc:AlternateContent>
            </w:r>
            <w:r w:rsidR="00CD17F7" w:rsidRPr="00765E8A">
              <w:rPr>
                <w:rFonts w:ascii="Avenir" w:hAnsi="Avenir"/>
                <w:noProof/>
              </w:rPr>
              <mc:AlternateContent>
                <mc:Choice Requires="wps">
                  <w:drawing>
                    <wp:anchor distT="0" distB="0" distL="114300" distR="114300" simplePos="0" relativeHeight="251680768" behindDoc="0" locked="0" layoutInCell="1" allowOverlap="1" wp14:anchorId="662D4658" wp14:editId="30401C3B">
                      <wp:simplePos x="0" y="0"/>
                      <wp:positionH relativeFrom="column">
                        <wp:posOffset>1859915</wp:posOffset>
                      </wp:positionH>
                      <wp:positionV relativeFrom="paragraph">
                        <wp:posOffset>2686050</wp:posOffset>
                      </wp:positionV>
                      <wp:extent cx="1692308" cy="666548"/>
                      <wp:effectExtent l="0" t="0" r="22225" b="19685"/>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08" cy="666548"/>
                              </a:xfrm>
                              <a:prstGeom prst="rect">
                                <a:avLst/>
                              </a:prstGeom>
                              <a:solidFill>
                                <a:srgbClr val="4472C4">
                                  <a:lumMod val="40000"/>
                                  <a:lumOff val="60000"/>
                                </a:srgbClr>
                              </a:solidFill>
                              <a:ln w="9525">
                                <a:solidFill>
                                  <a:srgbClr val="000000"/>
                                </a:solidFill>
                                <a:miter lim="800000"/>
                                <a:headEnd/>
                                <a:tailEnd/>
                              </a:ln>
                            </wps:spPr>
                            <wps:txbx>
                              <w:txbxContent>
                                <w:p w14:paraId="12532532" w14:textId="77777777" w:rsidR="00254D7B" w:rsidRPr="0036496B" w:rsidRDefault="00254D7B" w:rsidP="00254D7B">
                                  <w:pPr>
                                    <w:jc w:val="center"/>
                                    <w:rPr>
                                      <w:rFonts w:ascii="Avenir" w:hAnsi="Avenir" w:cs="Arial"/>
                                    </w:rPr>
                                  </w:pPr>
                                  <w:r w:rsidRPr="0036496B">
                                    <w:rPr>
                                      <w:rFonts w:ascii="Avenir" w:hAnsi="Avenir" w:cs="Arial"/>
                                    </w:rPr>
                                    <w:t>Follow reporting procedure</w:t>
                                  </w:r>
                                </w:p>
                              </w:txbxContent>
                            </wps:txbx>
                            <wps:bodyPr rot="0" vert="horz" wrap="square" lIns="91440" tIns="45720" rIns="91440" bIns="45720" anchor="t" anchorCtr="0" upright="1">
                              <a:noAutofit/>
                            </wps:bodyPr>
                          </wps:wsp>
                        </a:graphicData>
                      </a:graphic>
                    </wp:anchor>
                  </w:drawing>
                </mc:Choice>
                <mc:Fallback>
                  <w:pict>
                    <v:shape w14:anchorId="662D4658" id="Text Box 29" o:spid="_x0000_s1034" type="#_x0000_t202" style="position:absolute;margin-left:146.45pt;margin-top:211.5pt;width:133.25pt;height:5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" fillcolor="#b4c7e7">
                      <v:textbox>
                        <w:txbxContent>
                          <w:p w14:paraId="12532532" w14:textId="77777777" w:rsidR="00254D7B" w:rsidRPr="0036496B" w:rsidRDefault="00254D7B" w:rsidP="00254D7B">
                            <w:pPr>
                              <w:jc w:val="center"/>
                              <w:rPr>
                                <w:rFonts w:ascii="Avenir" w:hAnsi="Avenir" w:cs="Arial"/>
                              </w:rPr>
                            </w:pPr>
                            <w:r w:rsidRPr="0036496B">
                              <w:rPr>
                                <w:rFonts w:ascii="Avenir" w:hAnsi="Avenir" w:cs="Arial"/>
                              </w:rPr>
                              <w:t>Follow reporting procedure</w:t>
                            </w:r>
                          </w:p>
                        </w:txbxContent>
                      </v:textbox>
                    </v:shape>
                  </w:pict>
                </mc:Fallback>
              </mc:AlternateContent>
            </w:r>
            <w:r w:rsidR="00CD17F7" w:rsidRPr="00765E8A">
              <w:rPr>
                <w:rFonts w:ascii="Avenir" w:hAnsi="Avenir"/>
                <w:noProof/>
              </w:rPr>
              <mc:AlternateContent>
                <mc:Choice Requires="wps">
                  <w:drawing>
                    <wp:anchor distT="0" distB="0" distL="114300" distR="114300" simplePos="0" relativeHeight="251675648" behindDoc="0" locked="0" layoutInCell="1" allowOverlap="1" wp14:anchorId="07DF9D77" wp14:editId="0874C038">
                      <wp:simplePos x="0" y="0"/>
                      <wp:positionH relativeFrom="column">
                        <wp:posOffset>3723005</wp:posOffset>
                      </wp:positionH>
                      <wp:positionV relativeFrom="paragraph">
                        <wp:posOffset>2118360</wp:posOffset>
                      </wp:positionV>
                      <wp:extent cx="666750" cy="0"/>
                      <wp:effectExtent l="0" t="76200" r="19050" b="9525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F4483F2" id="Line 2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15pt,166.8pt" to="345.65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">
                      <v:stroke endarrow="block"/>
                    </v:line>
                  </w:pict>
                </mc:Fallback>
              </mc:AlternateContent>
            </w:r>
            <w:r w:rsidR="00CD17F7" w:rsidRPr="00765E8A">
              <w:rPr>
                <w:rFonts w:ascii="Avenir" w:hAnsi="Avenir"/>
                <w:noProof/>
              </w:rPr>
              <mc:AlternateContent>
                <mc:Choice Requires="wps">
                  <w:drawing>
                    <wp:anchor distT="0" distB="0" distL="114300" distR="114300" simplePos="0" relativeHeight="251677696" behindDoc="0" locked="0" layoutInCell="1" allowOverlap="1" wp14:anchorId="4586FF08" wp14:editId="7896AA13">
                      <wp:simplePos x="0" y="0"/>
                      <wp:positionH relativeFrom="column">
                        <wp:posOffset>805180</wp:posOffset>
                      </wp:positionH>
                      <wp:positionV relativeFrom="paragraph">
                        <wp:posOffset>2142490</wp:posOffset>
                      </wp:positionV>
                      <wp:extent cx="737568" cy="919"/>
                      <wp:effectExtent l="38100" t="76200" r="0" b="94615"/>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568" cy="9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DEA8051" id="Line 2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63.4pt,168.7pt" to="121.5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">
                      <v:stroke endarrow="block"/>
                    </v:line>
                  </w:pict>
                </mc:Fallback>
              </mc:AlternateContent>
            </w:r>
            <w:r w:rsidR="00CD17F7" w:rsidRPr="00765E8A">
              <w:rPr>
                <w:rFonts w:ascii="Avenir" w:hAnsi="Avenir"/>
                <w:noProof/>
              </w:rPr>
              <mc:AlternateContent>
                <mc:Choice Requires="wps">
                  <w:drawing>
                    <wp:anchor distT="0" distB="0" distL="114300" distR="114300" simplePos="0" relativeHeight="251678720" behindDoc="0" locked="0" layoutInCell="1" allowOverlap="1" wp14:anchorId="71CB3BC2" wp14:editId="05B55E6F">
                      <wp:simplePos x="0" y="0"/>
                      <wp:positionH relativeFrom="column">
                        <wp:posOffset>89535</wp:posOffset>
                      </wp:positionH>
                      <wp:positionV relativeFrom="paragraph">
                        <wp:posOffset>1870075</wp:posOffset>
                      </wp:positionV>
                      <wp:extent cx="624205" cy="495935"/>
                      <wp:effectExtent l="0" t="0" r="23495" b="18415"/>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495935"/>
                              </a:xfrm>
                              <a:prstGeom prst="rect">
                                <a:avLst/>
                              </a:prstGeom>
                              <a:solidFill>
                                <a:srgbClr val="70AD47">
                                  <a:lumMod val="40000"/>
                                  <a:lumOff val="60000"/>
                                </a:srgbClr>
                              </a:solidFill>
                              <a:ln w="9525">
                                <a:solidFill>
                                  <a:srgbClr val="000000"/>
                                </a:solidFill>
                                <a:miter lim="800000"/>
                                <a:headEnd/>
                                <a:tailEnd/>
                              </a:ln>
                            </wps:spPr>
                            <wps:txbx>
                              <w:txbxContent>
                                <w:p w14:paraId="514BDFE5" w14:textId="77777777" w:rsidR="00254D7B" w:rsidRPr="0036496B" w:rsidRDefault="00254D7B" w:rsidP="00254D7B">
                                  <w:pPr>
                                    <w:jc w:val="center"/>
                                    <w:rPr>
                                      <w:rFonts w:ascii="Avenir" w:hAnsi="Avenir" w:cs="Arial"/>
                                    </w:rPr>
                                  </w:pPr>
                                  <w:r w:rsidRPr="0036496B">
                                    <w:rPr>
                                      <w:rFonts w:ascii="Avenir" w:hAnsi="Avenir" w:cs="Arial"/>
                                    </w:rPr>
                                    <w:t>NO</w:t>
                                  </w:r>
                                </w:p>
                              </w:txbxContent>
                            </wps:txbx>
                            <wps:bodyPr rot="0" vert="horz" wrap="square" lIns="91440" tIns="45720" rIns="91440" bIns="45720" anchor="t" anchorCtr="0" upright="1">
                              <a:noAutofit/>
                            </wps:bodyPr>
                          </wps:wsp>
                        </a:graphicData>
                      </a:graphic>
                    </wp:anchor>
                  </w:drawing>
                </mc:Choice>
                <mc:Fallback>
                  <w:pict>
                    <v:shape w14:anchorId="71CB3BC2" id="Text Box 26" o:spid="_x0000_s1035" type="#_x0000_t202" style="position:absolute;margin-left:7.05pt;margin-top:147.25pt;width:49.15pt;height:39.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" fillcolor="#c5e0b4">
                      <v:textbox>
                        <w:txbxContent>
                          <w:p w14:paraId="514BDFE5" w14:textId="77777777" w:rsidR="00254D7B" w:rsidRPr="0036496B" w:rsidRDefault="00254D7B" w:rsidP="00254D7B">
                            <w:pPr>
                              <w:jc w:val="center"/>
                              <w:rPr>
                                <w:rFonts w:ascii="Avenir" w:hAnsi="Avenir" w:cs="Arial"/>
                              </w:rPr>
                            </w:pPr>
                            <w:r w:rsidRPr="0036496B">
                              <w:rPr>
                                <w:rFonts w:ascii="Avenir" w:hAnsi="Avenir" w:cs="Arial"/>
                              </w:rPr>
                              <w:t>NO</w:t>
                            </w:r>
                          </w:p>
                        </w:txbxContent>
                      </v:textbox>
                    </v:shape>
                  </w:pict>
                </mc:Fallback>
              </mc:AlternateContent>
            </w:r>
            <w:r w:rsidR="00CD17F7" w:rsidRPr="00765E8A">
              <w:rPr>
                <w:rFonts w:ascii="Avenir" w:hAnsi="Avenir"/>
                <w:noProof/>
              </w:rPr>
              <mc:AlternateContent>
                <mc:Choice Requires="wps">
                  <w:drawing>
                    <wp:anchor distT="0" distB="0" distL="114300" distR="114300" simplePos="0" relativeHeight="251686912" behindDoc="0" locked="0" layoutInCell="1" allowOverlap="1" wp14:anchorId="1CC0AA0D" wp14:editId="77A0DFD3">
                      <wp:simplePos x="0" y="0"/>
                      <wp:positionH relativeFrom="column">
                        <wp:posOffset>4486910</wp:posOffset>
                      </wp:positionH>
                      <wp:positionV relativeFrom="paragraph">
                        <wp:posOffset>1898650</wp:posOffset>
                      </wp:positionV>
                      <wp:extent cx="624205" cy="495935"/>
                      <wp:effectExtent l="0" t="0" r="23495" b="18415"/>
                      <wp:wrapNone/>
                      <wp:docPr id="3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495935"/>
                              </a:xfrm>
                              <a:prstGeom prst="rect">
                                <a:avLst/>
                              </a:prstGeom>
                              <a:solidFill>
                                <a:srgbClr val="ED7D31">
                                  <a:lumMod val="60000"/>
                                  <a:lumOff val="40000"/>
                                </a:srgbClr>
                              </a:solidFill>
                              <a:ln w="9525">
                                <a:solidFill>
                                  <a:srgbClr val="000000"/>
                                </a:solidFill>
                                <a:miter lim="800000"/>
                                <a:headEnd/>
                                <a:tailEnd/>
                              </a:ln>
                            </wps:spPr>
                            <wps:txbx>
                              <w:txbxContent>
                                <w:p w14:paraId="66D9422F" w14:textId="77777777" w:rsidR="00254D7B" w:rsidRPr="0036496B" w:rsidRDefault="00254D7B" w:rsidP="00254D7B">
                                  <w:pPr>
                                    <w:jc w:val="center"/>
                                    <w:rPr>
                                      <w:rFonts w:ascii="Avenir" w:hAnsi="Avenir" w:cs="Arial"/>
                                    </w:rPr>
                                  </w:pPr>
                                  <w:r w:rsidRPr="0036496B">
                                    <w:rPr>
                                      <w:rFonts w:ascii="Avenir" w:hAnsi="Avenir" w:cs="Arial"/>
                                    </w:rPr>
                                    <w:t>YES</w:t>
                                  </w:r>
                                </w:p>
                              </w:txbxContent>
                            </wps:txbx>
                            <wps:bodyPr rot="0" vert="horz" wrap="square" lIns="91440" tIns="45720" rIns="91440" bIns="45720" anchor="t" anchorCtr="0" upright="1">
                              <a:noAutofit/>
                            </wps:bodyPr>
                          </wps:wsp>
                        </a:graphicData>
                      </a:graphic>
                    </wp:anchor>
                  </w:drawing>
                </mc:Choice>
                <mc:Fallback>
                  <w:pict>
                    <v:shape w14:anchorId="1CC0AA0D" id="_x0000_s1036" type="#_x0000_t202" style="position:absolute;margin-left:353.3pt;margin-top:149.5pt;width:49.15pt;height:39.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" fillcolor="#f4b183">
                      <v:textbox>
                        <w:txbxContent>
                          <w:p w14:paraId="66D9422F" w14:textId="77777777" w:rsidR="00254D7B" w:rsidRPr="0036496B" w:rsidRDefault="00254D7B" w:rsidP="00254D7B">
                            <w:pPr>
                              <w:jc w:val="center"/>
                              <w:rPr>
                                <w:rFonts w:ascii="Avenir" w:hAnsi="Avenir" w:cs="Arial"/>
                              </w:rPr>
                            </w:pPr>
                            <w:r w:rsidRPr="0036496B">
                              <w:rPr>
                                <w:rFonts w:ascii="Avenir" w:hAnsi="Avenir" w:cs="Arial"/>
                              </w:rPr>
                              <w:t>YES</w:t>
                            </w:r>
                          </w:p>
                        </w:txbxContent>
                      </v:textbox>
                    </v:shape>
                  </w:pict>
                </mc:Fallback>
              </mc:AlternateContent>
            </w:r>
            <w:r w:rsidR="00CD17F7" w:rsidRPr="00765E8A">
              <w:rPr>
                <w:rFonts w:ascii="Avenir" w:hAnsi="Avenir"/>
                <w:noProof/>
              </w:rPr>
              <mc:AlternateContent>
                <mc:Choice Requires="wps">
                  <w:drawing>
                    <wp:anchor distT="0" distB="0" distL="114300" distR="114300" simplePos="0" relativeHeight="251674624" behindDoc="0" locked="0" layoutInCell="1" allowOverlap="1" wp14:anchorId="63FF5D98" wp14:editId="6AF45A19">
                      <wp:simplePos x="0" y="0"/>
                      <wp:positionH relativeFrom="column">
                        <wp:posOffset>1715770</wp:posOffset>
                      </wp:positionH>
                      <wp:positionV relativeFrom="paragraph">
                        <wp:posOffset>1952625</wp:posOffset>
                      </wp:positionV>
                      <wp:extent cx="1965960" cy="499403"/>
                      <wp:effectExtent l="0" t="0" r="15240" b="1524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499403"/>
                              </a:xfrm>
                              <a:prstGeom prst="rect">
                                <a:avLst/>
                              </a:prstGeom>
                              <a:solidFill>
                                <a:srgbClr val="FF0000"/>
                              </a:solidFill>
                              <a:ln w="9525">
                                <a:solidFill>
                                  <a:srgbClr val="000000"/>
                                </a:solidFill>
                                <a:miter lim="800000"/>
                                <a:headEnd/>
                                <a:tailEnd/>
                              </a:ln>
                            </wps:spPr>
                            <wps:txbx>
                              <w:txbxContent>
                                <w:p w14:paraId="7B03BAEF" w14:textId="77777777" w:rsidR="00254D7B" w:rsidRPr="008E18AE" w:rsidRDefault="00254D7B" w:rsidP="00254D7B">
                                  <w:pPr>
                                    <w:autoSpaceDE w:val="0"/>
                                    <w:autoSpaceDN w:val="0"/>
                                    <w:adjustRightInd w:val="0"/>
                                    <w:jc w:val="center"/>
                                    <w:rPr>
                                      <w:rFonts w:ascii="Avenir" w:hAnsi="Avenir" w:cstheme="minorHAnsi"/>
                                      <w:b/>
                                    </w:rPr>
                                  </w:pPr>
                                  <w:r w:rsidRPr="008E18AE">
                                    <w:rPr>
                                      <w:rFonts w:ascii="Avenir" w:hAnsi="Avenir" w:cstheme="minorHAnsi"/>
                                      <w:b/>
                                    </w:rPr>
                                    <w:t>Is the child in need of the emergency services?</w:t>
                                  </w:r>
                                </w:p>
                                <w:p w14:paraId="59276619" w14:textId="77777777" w:rsidR="00254D7B" w:rsidRDefault="00254D7B" w:rsidP="00254D7B"/>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3FF5D98" id="Text Box 22" o:spid="_x0000_s1037" type="#_x0000_t202" style="position:absolute;margin-left:135.1pt;margin-top:153.75pt;width:154.8pt;height:39.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" fillcolor="red">
                      <v:textbox>
                        <w:txbxContent>
                          <w:p w14:paraId="7B03BAEF" w14:textId="77777777" w:rsidR="00254D7B" w:rsidRPr="008E18AE" w:rsidRDefault="00254D7B" w:rsidP="00254D7B">
                            <w:pPr>
                              <w:autoSpaceDE w:val="0"/>
                              <w:autoSpaceDN w:val="0"/>
                              <w:adjustRightInd w:val="0"/>
                              <w:jc w:val="center"/>
                              <w:rPr>
                                <w:rFonts w:ascii="Avenir" w:hAnsi="Avenir" w:cstheme="minorHAnsi"/>
                                <w:b/>
                              </w:rPr>
                            </w:pPr>
                            <w:r w:rsidRPr="008E18AE">
                              <w:rPr>
                                <w:rFonts w:ascii="Avenir" w:hAnsi="Avenir" w:cstheme="minorHAnsi"/>
                                <w:b/>
                              </w:rPr>
                              <w:t>Is the child in need of the emergency services?</w:t>
                            </w:r>
                          </w:p>
                          <w:p w14:paraId="59276619" w14:textId="77777777" w:rsidR="00254D7B" w:rsidRDefault="00254D7B" w:rsidP="00254D7B"/>
                        </w:txbxContent>
                      </v:textbox>
                    </v:shape>
                  </w:pict>
                </mc:Fallback>
              </mc:AlternateContent>
            </w:r>
            <w:r w:rsidR="00CD17F7" w:rsidRPr="00765E8A">
              <w:rPr>
                <w:rFonts w:ascii="Avenir" w:hAnsi="Avenir"/>
                <w:noProof/>
              </w:rPr>
              <mc:AlternateContent>
                <mc:Choice Requires="wps">
                  <w:drawing>
                    <wp:anchor distT="0" distB="0" distL="114300" distR="114300" simplePos="0" relativeHeight="251676672" behindDoc="0" locked="0" layoutInCell="1" allowOverlap="1" wp14:anchorId="2B46F88C" wp14:editId="0A69B36D">
                      <wp:simplePos x="0" y="0"/>
                      <wp:positionH relativeFrom="column">
                        <wp:posOffset>2716530</wp:posOffset>
                      </wp:positionH>
                      <wp:positionV relativeFrom="paragraph">
                        <wp:posOffset>1692275</wp:posOffset>
                      </wp:positionV>
                      <wp:extent cx="0" cy="251460"/>
                      <wp:effectExtent l="76200" t="0" r="57150" b="5334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AB98E3" id="Line 2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pt,133.25pt" to="213.9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">
                      <v:stroke endarrow="block"/>
                    </v:line>
                  </w:pict>
                </mc:Fallback>
              </mc:AlternateContent>
            </w:r>
            <w:r w:rsidR="00CD17F7" w:rsidRPr="00765E8A">
              <w:rPr>
                <w:rFonts w:ascii="Avenir" w:hAnsi="Avenir"/>
                <w:noProof/>
              </w:rPr>
              <mc:AlternateContent>
                <mc:Choice Requires="wps">
                  <w:drawing>
                    <wp:anchor distT="0" distB="0" distL="114300" distR="114300" simplePos="0" relativeHeight="251673600" behindDoc="0" locked="0" layoutInCell="1" allowOverlap="1" wp14:anchorId="0F6B5DF9" wp14:editId="42F10B44">
                      <wp:simplePos x="0" y="0"/>
                      <wp:positionH relativeFrom="column">
                        <wp:posOffset>537210</wp:posOffset>
                      </wp:positionH>
                      <wp:positionV relativeFrom="paragraph">
                        <wp:posOffset>810260</wp:posOffset>
                      </wp:positionV>
                      <wp:extent cx="4198620" cy="878840"/>
                      <wp:effectExtent l="0" t="0" r="11430" b="1651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878840"/>
                              </a:xfrm>
                              <a:prstGeom prst="rect">
                                <a:avLst/>
                              </a:prstGeom>
                              <a:solidFill>
                                <a:srgbClr val="4472C4">
                                  <a:lumMod val="40000"/>
                                  <a:lumOff val="60000"/>
                                </a:srgbClr>
                              </a:solidFill>
                              <a:ln w="9525">
                                <a:solidFill>
                                  <a:srgbClr val="000000"/>
                                </a:solidFill>
                                <a:miter lim="800000"/>
                                <a:headEnd/>
                                <a:tailEnd/>
                              </a:ln>
                            </wps:spPr>
                            <wps:txbx>
                              <w:txbxContent>
                                <w:p w14:paraId="1E3C080D" w14:textId="77777777" w:rsidR="00254D7B" w:rsidRPr="0036496B" w:rsidRDefault="00254D7B" w:rsidP="00254D7B">
                                  <w:pPr>
                                    <w:pStyle w:val="ListParagraph"/>
                                    <w:numPr>
                                      <w:ilvl w:val="0"/>
                                      <w:numId w:val="23"/>
                                    </w:numPr>
                                    <w:autoSpaceDE w:val="0"/>
                                    <w:autoSpaceDN w:val="0"/>
                                    <w:adjustRightInd w:val="0"/>
                                    <w:rPr>
                                      <w:rFonts w:ascii="Avenir" w:hAnsi="Avenir" w:cs="Arial"/>
                                      <w:bCs/>
                                    </w:rPr>
                                  </w:pPr>
                                  <w:r w:rsidRPr="0036496B">
                                    <w:rPr>
                                      <w:rFonts w:ascii="Avenir" w:hAnsi="Avenir" w:cs="Arial"/>
                                      <w:bCs/>
                                    </w:rPr>
                                    <w:t>Stay Calm</w:t>
                                  </w:r>
                                </w:p>
                                <w:p w14:paraId="000DB025" w14:textId="77777777" w:rsidR="00254D7B" w:rsidRPr="0036496B" w:rsidRDefault="00254D7B" w:rsidP="00254D7B">
                                  <w:pPr>
                                    <w:pStyle w:val="ListParagraph"/>
                                    <w:numPr>
                                      <w:ilvl w:val="0"/>
                                      <w:numId w:val="23"/>
                                    </w:numPr>
                                    <w:autoSpaceDE w:val="0"/>
                                    <w:autoSpaceDN w:val="0"/>
                                    <w:adjustRightInd w:val="0"/>
                                    <w:rPr>
                                      <w:rFonts w:ascii="Avenir" w:hAnsi="Avenir" w:cs="Arial"/>
                                      <w:bCs/>
                                    </w:rPr>
                                  </w:pPr>
                                  <w:r w:rsidRPr="0036496B">
                                    <w:rPr>
                                      <w:rFonts w:ascii="Avenir" w:hAnsi="Avenir" w:cs="Arial"/>
                                      <w:bCs/>
                                    </w:rPr>
                                    <w:t>If child or young person is present reassure them</w:t>
                                  </w:r>
                                </w:p>
                                <w:p w14:paraId="282B319E" w14:textId="77777777" w:rsidR="00254D7B" w:rsidRPr="0036496B" w:rsidRDefault="00254D7B" w:rsidP="00254D7B">
                                  <w:pPr>
                                    <w:pStyle w:val="ListParagraph"/>
                                    <w:numPr>
                                      <w:ilvl w:val="0"/>
                                      <w:numId w:val="23"/>
                                    </w:numPr>
                                    <w:autoSpaceDE w:val="0"/>
                                    <w:autoSpaceDN w:val="0"/>
                                    <w:adjustRightInd w:val="0"/>
                                    <w:rPr>
                                      <w:rFonts w:ascii="Avenir" w:hAnsi="Avenir" w:cs="Arial"/>
                                      <w:bCs/>
                                    </w:rPr>
                                  </w:pPr>
                                  <w:r w:rsidRPr="0036496B">
                                    <w:rPr>
                                      <w:rFonts w:ascii="Avenir" w:hAnsi="Avenir" w:cs="Arial"/>
                                      <w:bCs/>
                                    </w:rPr>
                                    <w:t>Don’t make promises of confidentiality or outcome</w:t>
                                  </w:r>
                                </w:p>
                                <w:p w14:paraId="1C1B3A64" w14:textId="77777777" w:rsidR="00254D7B" w:rsidRPr="0036496B" w:rsidRDefault="00254D7B" w:rsidP="00254D7B">
                                  <w:pPr>
                                    <w:pStyle w:val="ListParagraph"/>
                                    <w:numPr>
                                      <w:ilvl w:val="0"/>
                                      <w:numId w:val="23"/>
                                    </w:numPr>
                                    <w:autoSpaceDE w:val="0"/>
                                    <w:autoSpaceDN w:val="0"/>
                                    <w:adjustRightInd w:val="0"/>
                                    <w:rPr>
                                      <w:rFonts w:ascii="Avenir" w:hAnsi="Avenir" w:cs="Arial"/>
                                      <w:bCs/>
                                    </w:rPr>
                                  </w:pPr>
                                  <w:r w:rsidRPr="0036496B">
                                    <w:rPr>
                                      <w:rFonts w:ascii="Avenir" w:hAnsi="Avenir" w:cs="Arial"/>
                                      <w:bCs/>
                                    </w:rPr>
                                    <w:t>Keep questions to a minimum</w:t>
                                  </w:r>
                                </w:p>
                                <w:p w14:paraId="5B9BD416" w14:textId="77777777" w:rsidR="00254D7B" w:rsidRDefault="00254D7B" w:rsidP="00254D7B">
                                  <w:pPr>
                                    <w:autoSpaceDE w:val="0"/>
                                    <w:autoSpaceDN w:val="0"/>
                                    <w:adjustRightInd w:val="0"/>
                                    <w:rPr>
                                      <w:color w:val="000000"/>
                                    </w:rPr>
                                  </w:pPr>
                                </w:p>
                                <w:p w14:paraId="04242DF5" w14:textId="77777777" w:rsidR="00254D7B" w:rsidRDefault="00254D7B" w:rsidP="00254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B5DF9" id="Text Box 20" o:spid="_x0000_s1038" type="#_x0000_t202" style="position:absolute;margin-left:42.3pt;margin-top:63.8pt;width:330.6pt;height:6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" fillcolor="#b4c7e7">
                      <v:textbox>
                        <w:txbxContent>
                          <w:p w14:paraId="1E3C080D" w14:textId="77777777" w:rsidR="00254D7B" w:rsidRPr="0036496B" w:rsidRDefault="00254D7B" w:rsidP="00254D7B">
                            <w:pPr>
                              <w:pStyle w:val="ListParagraph"/>
                              <w:numPr>
                                <w:ilvl w:val="0"/>
                                <w:numId w:val="23"/>
                              </w:numPr>
                              <w:autoSpaceDE w:val="0"/>
                              <w:autoSpaceDN w:val="0"/>
                              <w:adjustRightInd w:val="0"/>
                              <w:rPr>
                                <w:rFonts w:ascii="Avenir" w:hAnsi="Avenir" w:cs="Arial"/>
                                <w:bCs/>
                              </w:rPr>
                            </w:pPr>
                            <w:r w:rsidRPr="0036496B">
                              <w:rPr>
                                <w:rFonts w:ascii="Avenir" w:hAnsi="Avenir" w:cs="Arial"/>
                                <w:bCs/>
                              </w:rPr>
                              <w:t>Stay Calm</w:t>
                            </w:r>
                          </w:p>
                          <w:p w14:paraId="000DB025" w14:textId="77777777" w:rsidR="00254D7B" w:rsidRPr="0036496B" w:rsidRDefault="00254D7B" w:rsidP="00254D7B">
                            <w:pPr>
                              <w:pStyle w:val="ListParagraph"/>
                              <w:numPr>
                                <w:ilvl w:val="0"/>
                                <w:numId w:val="23"/>
                              </w:numPr>
                              <w:autoSpaceDE w:val="0"/>
                              <w:autoSpaceDN w:val="0"/>
                              <w:adjustRightInd w:val="0"/>
                              <w:rPr>
                                <w:rFonts w:ascii="Avenir" w:hAnsi="Avenir" w:cs="Arial"/>
                                <w:bCs/>
                              </w:rPr>
                            </w:pPr>
                            <w:r w:rsidRPr="0036496B">
                              <w:rPr>
                                <w:rFonts w:ascii="Avenir" w:hAnsi="Avenir" w:cs="Arial"/>
                                <w:bCs/>
                              </w:rPr>
                              <w:t>If child or young person is present reassure them</w:t>
                            </w:r>
                          </w:p>
                          <w:p w14:paraId="282B319E" w14:textId="77777777" w:rsidR="00254D7B" w:rsidRPr="0036496B" w:rsidRDefault="00254D7B" w:rsidP="00254D7B">
                            <w:pPr>
                              <w:pStyle w:val="ListParagraph"/>
                              <w:numPr>
                                <w:ilvl w:val="0"/>
                                <w:numId w:val="23"/>
                              </w:numPr>
                              <w:autoSpaceDE w:val="0"/>
                              <w:autoSpaceDN w:val="0"/>
                              <w:adjustRightInd w:val="0"/>
                              <w:rPr>
                                <w:rFonts w:ascii="Avenir" w:hAnsi="Avenir" w:cs="Arial"/>
                                <w:bCs/>
                              </w:rPr>
                            </w:pPr>
                            <w:r w:rsidRPr="0036496B">
                              <w:rPr>
                                <w:rFonts w:ascii="Avenir" w:hAnsi="Avenir" w:cs="Arial"/>
                                <w:bCs/>
                              </w:rPr>
                              <w:t>Don’t make promises of confidentiality or outcome</w:t>
                            </w:r>
                          </w:p>
                          <w:p w14:paraId="1C1B3A64" w14:textId="77777777" w:rsidR="00254D7B" w:rsidRPr="0036496B" w:rsidRDefault="00254D7B" w:rsidP="00254D7B">
                            <w:pPr>
                              <w:pStyle w:val="ListParagraph"/>
                              <w:numPr>
                                <w:ilvl w:val="0"/>
                                <w:numId w:val="23"/>
                              </w:numPr>
                              <w:autoSpaceDE w:val="0"/>
                              <w:autoSpaceDN w:val="0"/>
                              <w:adjustRightInd w:val="0"/>
                              <w:rPr>
                                <w:rFonts w:ascii="Avenir" w:hAnsi="Avenir" w:cs="Arial"/>
                                <w:bCs/>
                              </w:rPr>
                            </w:pPr>
                            <w:r w:rsidRPr="0036496B">
                              <w:rPr>
                                <w:rFonts w:ascii="Avenir" w:hAnsi="Avenir" w:cs="Arial"/>
                                <w:bCs/>
                              </w:rPr>
                              <w:t>Keep questions to a minimum</w:t>
                            </w:r>
                          </w:p>
                          <w:p w14:paraId="5B9BD416" w14:textId="77777777" w:rsidR="00254D7B" w:rsidRDefault="00254D7B" w:rsidP="00254D7B">
                            <w:pPr>
                              <w:autoSpaceDE w:val="0"/>
                              <w:autoSpaceDN w:val="0"/>
                              <w:adjustRightInd w:val="0"/>
                              <w:rPr>
                                <w:color w:val="000000"/>
                              </w:rPr>
                            </w:pPr>
                          </w:p>
                          <w:p w14:paraId="04242DF5" w14:textId="77777777" w:rsidR="00254D7B" w:rsidRDefault="00254D7B" w:rsidP="00254D7B"/>
                        </w:txbxContent>
                      </v:textbox>
                    </v:shape>
                  </w:pict>
                </mc:Fallback>
              </mc:AlternateContent>
            </w:r>
            <w:r w:rsidR="00CD17F7" w:rsidRPr="00765E8A">
              <w:rPr>
                <w:rFonts w:ascii="Avenir" w:hAnsi="Avenir"/>
                <w:noProof/>
              </w:rPr>
              <mc:AlternateContent>
                <mc:Choice Requires="wps">
                  <w:drawing>
                    <wp:anchor distT="0" distB="0" distL="114300" distR="114300" simplePos="0" relativeHeight="251670528" behindDoc="0" locked="0" layoutInCell="1" allowOverlap="1" wp14:anchorId="68D8DCAB" wp14:editId="53F25661">
                      <wp:simplePos x="0" y="0"/>
                      <wp:positionH relativeFrom="column">
                        <wp:posOffset>2712085</wp:posOffset>
                      </wp:positionH>
                      <wp:positionV relativeFrom="paragraph">
                        <wp:posOffset>533400</wp:posOffset>
                      </wp:positionV>
                      <wp:extent cx="0" cy="268605"/>
                      <wp:effectExtent l="76200" t="0" r="57150" b="5524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7DA3CD3" id="Line 18" o:spid="_x0000_s1026" style="position:absolute;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55pt,42pt" to="213.5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">
                      <v:stroke endarrow="block"/>
                    </v:line>
                  </w:pict>
                </mc:Fallback>
              </mc:AlternateContent>
            </w:r>
            <w:r w:rsidR="00254D7B" w:rsidRPr="00765E8A">
              <w:rPr>
                <w:rFonts w:ascii="Avenir" w:hAnsi="Avenir"/>
                <w:noProof/>
              </w:rPr>
              <mc:AlternateContent>
                <mc:Choice Requires="wps">
                  <w:drawing>
                    <wp:anchor distT="0" distB="0" distL="114300" distR="114300" simplePos="0" relativeHeight="251660288" behindDoc="0" locked="0" layoutInCell="1" allowOverlap="1" wp14:anchorId="444A410F" wp14:editId="6FAEA9C6">
                      <wp:simplePos x="0" y="0"/>
                      <wp:positionH relativeFrom="column">
                        <wp:posOffset>1641475</wp:posOffset>
                      </wp:positionH>
                      <wp:positionV relativeFrom="paragraph">
                        <wp:posOffset>9948545</wp:posOffset>
                      </wp:positionV>
                      <wp:extent cx="0" cy="228600"/>
                      <wp:effectExtent l="76200" t="0" r="57150" b="571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15A4541" id="Line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25pt,783.35pt" to="129.25pt,8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">
                      <v:stroke endarrow="block"/>
                    </v:line>
                  </w:pict>
                </mc:Fallback>
              </mc:AlternateContent>
            </w:r>
            <w:r w:rsidR="00254D7B" w:rsidRPr="00765E8A">
              <w:rPr>
                <w:rFonts w:ascii="Avenir" w:hAnsi="Avenir"/>
                <w:noProof/>
              </w:rPr>
              <mc:AlternateContent>
                <mc:Choice Requires="wps">
                  <w:drawing>
                    <wp:anchor distT="0" distB="0" distL="114300" distR="114300" simplePos="0" relativeHeight="251661312" behindDoc="0" locked="0" layoutInCell="1" allowOverlap="1" wp14:anchorId="1AB3FC28" wp14:editId="05DD3B50">
                      <wp:simplePos x="0" y="0"/>
                      <wp:positionH relativeFrom="column">
                        <wp:posOffset>1369060</wp:posOffset>
                      </wp:positionH>
                      <wp:positionV relativeFrom="paragraph">
                        <wp:posOffset>10300970</wp:posOffset>
                      </wp:positionV>
                      <wp:extent cx="457200" cy="336550"/>
                      <wp:effectExtent l="0" t="0" r="19050" b="254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6550"/>
                              </a:xfrm>
                              <a:prstGeom prst="rect">
                                <a:avLst/>
                              </a:prstGeom>
                              <a:solidFill>
                                <a:srgbClr val="FFFFFF"/>
                              </a:solidFill>
                              <a:ln w="9525">
                                <a:solidFill>
                                  <a:srgbClr val="000000"/>
                                </a:solidFill>
                                <a:miter lim="800000"/>
                                <a:headEnd/>
                                <a:tailEnd/>
                              </a:ln>
                            </wps:spPr>
                            <wps:txbx>
                              <w:txbxContent>
                                <w:p w14:paraId="37CCF7CA" w14:textId="77777777" w:rsidR="00254D7B" w:rsidRPr="00CD4F38" w:rsidRDefault="00254D7B" w:rsidP="00254D7B">
                                  <w:pPr>
                                    <w:jc w:val="center"/>
                                    <w:rPr>
                                      <w:rFonts w:cs="Arial"/>
                                    </w:rPr>
                                  </w:pPr>
                                  <w:r w:rsidRPr="00CD4F38">
                                    <w:rPr>
                                      <w:rFonts w:cs="Arial"/>
                                    </w:rPr>
                                    <w:t>NO</w:t>
                                  </w:r>
                                </w:p>
                              </w:txbxContent>
                            </wps:txbx>
                            <wps:bodyPr rot="0" vert="horz" wrap="square" lIns="91440" tIns="45720" rIns="91440" bIns="45720" anchor="t" anchorCtr="0" upright="1">
                              <a:noAutofit/>
                            </wps:bodyPr>
                          </wps:wsp>
                        </a:graphicData>
                      </a:graphic>
                    </wp:anchor>
                  </w:drawing>
                </mc:Choice>
                <mc:Fallback>
                  <w:pict>
                    <v:shape w14:anchorId="1AB3FC28" id="Text Box 6" o:spid="_x0000_s1039" type="#_x0000_t202" style="position:absolute;margin-left:107.8pt;margin-top:811.1pt;width:36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">
                      <v:textbox>
                        <w:txbxContent>
                          <w:p w14:paraId="37CCF7CA" w14:textId="77777777" w:rsidR="00254D7B" w:rsidRPr="00CD4F38" w:rsidRDefault="00254D7B" w:rsidP="00254D7B">
                            <w:pPr>
                              <w:jc w:val="center"/>
                              <w:rPr>
                                <w:rFonts w:cs="Arial"/>
                              </w:rPr>
                            </w:pPr>
                            <w:r w:rsidRPr="00CD4F38">
                              <w:rPr>
                                <w:rFonts w:cs="Arial"/>
                              </w:rPr>
                              <w:t>NO</w:t>
                            </w:r>
                          </w:p>
                        </w:txbxContent>
                      </v:textbox>
                    </v:shape>
                  </w:pict>
                </mc:Fallback>
              </mc:AlternateContent>
            </w:r>
            <w:r w:rsidR="00254D7B" w:rsidRPr="00765E8A">
              <w:rPr>
                <w:rFonts w:ascii="Avenir" w:hAnsi="Avenir"/>
                <w:noProof/>
              </w:rPr>
              <mc:AlternateContent>
                <mc:Choice Requires="wps">
                  <w:drawing>
                    <wp:anchor distT="0" distB="0" distL="114300" distR="114300" simplePos="0" relativeHeight="251662336" behindDoc="0" locked="0" layoutInCell="1" allowOverlap="1" wp14:anchorId="1339290F" wp14:editId="12E8D262">
                      <wp:simplePos x="0" y="0"/>
                      <wp:positionH relativeFrom="column">
                        <wp:posOffset>3694430</wp:posOffset>
                      </wp:positionH>
                      <wp:positionV relativeFrom="paragraph">
                        <wp:posOffset>10294620</wp:posOffset>
                      </wp:positionV>
                      <wp:extent cx="581660" cy="342900"/>
                      <wp:effectExtent l="0" t="0" r="27940" b="1905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342900"/>
                              </a:xfrm>
                              <a:prstGeom prst="rect">
                                <a:avLst/>
                              </a:prstGeom>
                              <a:solidFill>
                                <a:srgbClr val="FFFFFF"/>
                              </a:solidFill>
                              <a:ln w="9525">
                                <a:solidFill>
                                  <a:srgbClr val="000000"/>
                                </a:solidFill>
                                <a:miter lim="800000"/>
                                <a:headEnd/>
                                <a:tailEnd/>
                              </a:ln>
                            </wps:spPr>
                            <wps:txbx>
                              <w:txbxContent>
                                <w:p w14:paraId="4D4ADDBE" w14:textId="77777777" w:rsidR="00254D7B" w:rsidRPr="00CD4F38" w:rsidRDefault="00254D7B" w:rsidP="00254D7B">
                                  <w:pPr>
                                    <w:jc w:val="center"/>
                                    <w:rPr>
                                      <w:rFonts w:cs="Arial"/>
                                    </w:rPr>
                                  </w:pPr>
                                  <w:r w:rsidRPr="00CD4F38">
                                    <w:rPr>
                                      <w:rFonts w:cs="Arial"/>
                                    </w:rPr>
                                    <w:t>YES</w:t>
                                  </w:r>
                                </w:p>
                              </w:txbxContent>
                            </wps:txbx>
                            <wps:bodyPr rot="0" vert="horz" wrap="square" lIns="91440" tIns="45720" rIns="91440" bIns="45720" anchor="t" anchorCtr="0" upright="1">
                              <a:noAutofit/>
                            </wps:bodyPr>
                          </wps:wsp>
                        </a:graphicData>
                      </a:graphic>
                    </wp:anchor>
                  </w:drawing>
                </mc:Choice>
                <mc:Fallback>
                  <w:pict>
                    <v:shape w14:anchorId="1339290F" id="Text Box 7" o:spid="_x0000_s1040" type="#_x0000_t202" style="position:absolute;margin-left:290.9pt;margin-top:810.6pt;width:45.8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">
                      <v:textbox>
                        <w:txbxContent>
                          <w:p w14:paraId="4D4ADDBE" w14:textId="77777777" w:rsidR="00254D7B" w:rsidRPr="00CD4F38" w:rsidRDefault="00254D7B" w:rsidP="00254D7B">
                            <w:pPr>
                              <w:jc w:val="center"/>
                              <w:rPr>
                                <w:rFonts w:cs="Arial"/>
                              </w:rPr>
                            </w:pPr>
                            <w:r w:rsidRPr="00CD4F38">
                              <w:rPr>
                                <w:rFonts w:cs="Arial"/>
                              </w:rPr>
                              <w:t>YES</w:t>
                            </w:r>
                          </w:p>
                        </w:txbxContent>
                      </v:textbox>
                    </v:shape>
                  </w:pict>
                </mc:Fallback>
              </mc:AlternateContent>
            </w:r>
            <w:r w:rsidR="00254D7B" w:rsidRPr="00765E8A">
              <w:rPr>
                <w:rFonts w:ascii="Avenir" w:hAnsi="Avenir"/>
                <w:noProof/>
              </w:rPr>
              <mc:AlternateContent>
                <mc:Choice Requires="wps">
                  <w:drawing>
                    <wp:anchor distT="0" distB="0" distL="114300" distR="114300" simplePos="0" relativeHeight="251663360" behindDoc="0" locked="0" layoutInCell="1" allowOverlap="1" wp14:anchorId="08DBBA58" wp14:editId="7088730B">
                      <wp:simplePos x="0" y="0"/>
                      <wp:positionH relativeFrom="column">
                        <wp:posOffset>3974465</wp:posOffset>
                      </wp:positionH>
                      <wp:positionV relativeFrom="paragraph">
                        <wp:posOffset>9948545</wp:posOffset>
                      </wp:positionV>
                      <wp:extent cx="635" cy="228600"/>
                      <wp:effectExtent l="76200" t="0" r="75565" b="5715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EA0982B" id="Line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2.95pt,783.35pt" to="313pt,8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">
                      <v:stroke endarrow="block"/>
                    </v:line>
                  </w:pict>
                </mc:Fallback>
              </mc:AlternateContent>
            </w:r>
            <w:r w:rsidR="00254D7B" w:rsidRPr="00765E8A">
              <w:rPr>
                <w:rFonts w:ascii="Avenir" w:hAnsi="Avenir"/>
                <w:noProof/>
              </w:rPr>
              <mc:AlternateContent>
                <mc:Choice Requires="wps">
                  <w:drawing>
                    <wp:anchor distT="0" distB="0" distL="114300" distR="114300" simplePos="0" relativeHeight="251664384" behindDoc="0" locked="0" layoutInCell="1" allowOverlap="1" wp14:anchorId="3DB26C3A" wp14:editId="00EEB109">
                      <wp:simplePos x="0" y="0"/>
                      <wp:positionH relativeFrom="column">
                        <wp:posOffset>3975100</wp:posOffset>
                      </wp:positionH>
                      <wp:positionV relativeFrom="paragraph">
                        <wp:posOffset>10637520</wp:posOffset>
                      </wp:positionV>
                      <wp:extent cx="0" cy="233680"/>
                      <wp:effectExtent l="76200" t="0" r="57150" b="5207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3FB6E49" id="Line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3pt,837.6pt" to="313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">
                      <v:stroke endarrow="block"/>
                    </v:line>
                  </w:pict>
                </mc:Fallback>
              </mc:AlternateContent>
            </w:r>
            <w:r w:rsidR="00254D7B" w:rsidRPr="00765E8A">
              <w:rPr>
                <w:rFonts w:ascii="Avenir" w:hAnsi="Avenir"/>
                <w:noProof/>
              </w:rPr>
              <mc:AlternateContent>
                <mc:Choice Requires="wps">
                  <w:drawing>
                    <wp:anchor distT="0" distB="0" distL="114300" distR="114300" simplePos="0" relativeHeight="251665408" behindDoc="0" locked="0" layoutInCell="1" allowOverlap="1" wp14:anchorId="600A5014" wp14:editId="06AEF6BF">
                      <wp:simplePos x="0" y="0"/>
                      <wp:positionH relativeFrom="column">
                        <wp:posOffset>3267075</wp:posOffset>
                      </wp:positionH>
                      <wp:positionV relativeFrom="paragraph">
                        <wp:posOffset>10952480</wp:posOffset>
                      </wp:positionV>
                      <wp:extent cx="2857500" cy="892810"/>
                      <wp:effectExtent l="0" t="0" r="19050" b="2159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92810"/>
                              </a:xfrm>
                              <a:prstGeom prst="rect">
                                <a:avLst/>
                              </a:prstGeom>
                              <a:solidFill>
                                <a:srgbClr val="C0C0C0"/>
                              </a:solidFill>
                              <a:ln w="9525">
                                <a:solidFill>
                                  <a:srgbClr val="000000"/>
                                </a:solidFill>
                                <a:miter lim="800000"/>
                                <a:headEnd/>
                                <a:tailEnd/>
                              </a:ln>
                            </wps:spPr>
                            <wps:txbx>
                              <w:txbxContent>
                                <w:p w14:paraId="4C29A84D" w14:textId="77777777" w:rsidR="00254D7B" w:rsidRPr="00CD4F38" w:rsidRDefault="00254D7B" w:rsidP="00254D7B">
                                  <w:pPr>
                                    <w:jc w:val="center"/>
                                    <w:rPr>
                                      <w:rFonts w:cs="Arial"/>
                                    </w:rPr>
                                  </w:pPr>
                                  <w:r w:rsidRPr="00CD4F38">
                                    <w:rPr>
                                      <w:rFonts w:cs="Arial"/>
                                    </w:rPr>
                                    <w:t xml:space="preserve">Concern referred to </w:t>
                                  </w:r>
                                  <w:r>
                                    <w:rPr>
                                      <w:rFonts w:cs="Arial"/>
                                    </w:rPr>
                                    <w:t>Lambeth</w:t>
                                  </w:r>
                                  <w:r w:rsidRPr="00CD4F38">
                                    <w:rPr>
                                      <w:rFonts w:cs="Arial"/>
                                    </w:rPr>
                                    <w:t xml:space="preserve"> Social Care / Police Services for action to be taken.  Use First Response phone line for Safeguarding issues</w:t>
                                  </w:r>
                                </w:p>
                              </w:txbxContent>
                            </wps:txbx>
                            <wps:bodyPr rot="0" vert="horz" wrap="square" lIns="91440" tIns="45720" rIns="91440" bIns="45720" anchor="t" anchorCtr="0" upright="1">
                              <a:noAutofit/>
                            </wps:bodyPr>
                          </wps:wsp>
                        </a:graphicData>
                      </a:graphic>
                    </wp:anchor>
                  </w:drawing>
                </mc:Choice>
                <mc:Fallback>
                  <w:pict>
                    <v:shape w14:anchorId="600A5014" id="Text Box 10" o:spid="_x0000_s1041" type="#_x0000_t202" style="position:absolute;margin-left:257.25pt;margin-top:862.4pt;width:225pt;height:70.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" fillcolor="silver">
                      <v:textbox>
                        <w:txbxContent>
                          <w:p w14:paraId="4C29A84D" w14:textId="77777777" w:rsidR="00254D7B" w:rsidRPr="00CD4F38" w:rsidRDefault="00254D7B" w:rsidP="00254D7B">
                            <w:pPr>
                              <w:jc w:val="center"/>
                              <w:rPr>
                                <w:rFonts w:cs="Arial"/>
                              </w:rPr>
                            </w:pPr>
                            <w:r w:rsidRPr="00CD4F38">
                              <w:rPr>
                                <w:rFonts w:cs="Arial"/>
                              </w:rPr>
                              <w:t xml:space="preserve">Concern referred to </w:t>
                            </w:r>
                            <w:r>
                              <w:rPr>
                                <w:rFonts w:cs="Arial"/>
                              </w:rPr>
                              <w:t>Lambeth</w:t>
                            </w:r>
                            <w:r w:rsidRPr="00CD4F38">
                              <w:rPr>
                                <w:rFonts w:cs="Arial"/>
                              </w:rPr>
                              <w:t xml:space="preserve"> Social Care / Police Services for action to be taken.  Use First Response phone line for Safeguarding issues</w:t>
                            </w:r>
                          </w:p>
                        </w:txbxContent>
                      </v:textbox>
                    </v:shape>
                  </w:pict>
                </mc:Fallback>
              </mc:AlternateContent>
            </w:r>
            <w:r w:rsidR="00254D7B" w:rsidRPr="00765E8A">
              <w:rPr>
                <w:rFonts w:ascii="Avenir" w:hAnsi="Avenir"/>
                <w:noProof/>
              </w:rPr>
              <mc:AlternateContent>
                <mc:Choice Requires="wps">
                  <w:drawing>
                    <wp:anchor distT="0" distB="0" distL="114300" distR="114300" simplePos="0" relativeHeight="251668480" behindDoc="0" locked="0" layoutInCell="1" allowOverlap="1" wp14:anchorId="013CB669" wp14:editId="112E9664">
                      <wp:simplePos x="0" y="0"/>
                      <wp:positionH relativeFrom="column">
                        <wp:posOffset>1641475</wp:posOffset>
                      </wp:positionH>
                      <wp:positionV relativeFrom="paragraph">
                        <wp:posOffset>10637520</wp:posOffset>
                      </wp:positionV>
                      <wp:extent cx="0" cy="233680"/>
                      <wp:effectExtent l="76200" t="0" r="57150" b="5207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C8436FC" id="Line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9.25pt,837.6pt" to="129.2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">
                      <v:stroke endarrow="block"/>
                    </v:line>
                  </w:pict>
                </mc:Fallback>
              </mc:AlternateContent>
            </w:r>
            <w:r w:rsidR="00254D7B" w:rsidRPr="00765E8A">
              <w:rPr>
                <w:rFonts w:ascii="Avenir" w:hAnsi="Avenir"/>
                <w:noProof/>
              </w:rPr>
              <mc:AlternateContent>
                <mc:Choice Requires="wps">
                  <w:drawing>
                    <wp:anchor distT="0" distB="0" distL="114300" distR="114300" simplePos="0" relativeHeight="251669504" behindDoc="0" locked="0" layoutInCell="1" allowOverlap="1" wp14:anchorId="434C2F4E" wp14:editId="5CBF926C">
                      <wp:simplePos x="0" y="0"/>
                      <wp:positionH relativeFrom="column">
                        <wp:posOffset>-600075</wp:posOffset>
                      </wp:positionH>
                      <wp:positionV relativeFrom="paragraph">
                        <wp:posOffset>10952480</wp:posOffset>
                      </wp:positionV>
                      <wp:extent cx="3572510" cy="892810"/>
                      <wp:effectExtent l="0" t="0" r="27940" b="2159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92810"/>
                              </a:xfrm>
                              <a:prstGeom prst="rect">
                                <a:avLst/>
                              </a:prstGeom>
                              <a:solidFill>
                                <a:srgbClr val="C0C0C0"/>
                              </a:solidFill>
                              <a:ln w="9525">
                                <a:solidFill>
                                  <a:srgbClr val="000000"/>
                                </a:solidFill>
                                <a:miter lim="800000"/>
                                <a:headEnd/>
                                <a:tailEnd/>
                              </a:ln>
                            </wps:spPr>
                            <wps:txbx>
                              <w:txbxContent>
                                <w:p w14:paraId="752A697C" w14:textId="77777777" w:rsidR="00254D7B" w:rsidRPr="00CD4F38" w:rsidRDefault="00254D7B" w:rsidP="00254D7B">
                                  <w:pPr>
                                    <w:jc w:val="center"/>
                                    <w:rPr>
                                      <w:rFonts w:cs="Arial"/>
                                    </w:rPr>
                                  </w:pPr>
                                  <w:r w:rsidRPr="00CD4F38">
                                    <w:rPr>
                                      <w:rFonts w:cs="Arial"/>
                                    </w:rPr>
                                    <w:t>Where the child may benefit from additional support, fill in the First Response, Request for Services On-Line Form.</w:t>
                                  </w:r>
                                </w:p>
                                <w:p w14:paraId="771DC03E" w14:textId="77777777" w:rsidR="00254D7B" w:rsidRPr="00CD4F38" w:rsidRDefault="00254D7B" w:rsidP="00254D7B">
                                  <w:pPr>
                                    <w:jc w:val="center"/>
                                    <w:rPr>
                                      <w:rFonts w:cs="Arial"/>
                                    </w:rPr>
                                  </w:pPr>
                                  <w:r w:rsidRPr="00CD4F38">
                                    <w:rPr>
                                      <w:rFonts w:cs="Arial"/>
                                    </w:rPr>
                                    <w:t>If no further action required, store Incident Report Form in lockable file within Human Resources.</w:t>
                                  </w:r>
                                </w:p>
                              </w:txbxContent>
                            </wps:txbx>
                            <wps:bodyPr rot="0" vert="horz" wrap="square" lIns="91440" tIns="45720" rIns="91440" bIns="45720" anchor="t" anchorCtr="0" upright="1">
                              <a:noAutofit/>
                            </wps:bodyPr>
                          </wps:wsp>
                        </a:graphicData>
                      </a:graphic>
                    </wp:anchor>
                  </w:drawing>
                </mc:Choice>
                <mc:Fallback>
                  <w:pict>
                    <v:shape w14:anchorId="434C2F4E" id="Text Box 15" o:spid="_x0000_s1042" type="#_x0000_t202" style="position:absolute;margin-left:-47.25pt;margin-top:862.4pt;width:281.3pt;height:70.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" fillcolor="silver">
                      <v:textbox>
                        <w:txbxContent>
                          <w:p w14:paraId="752A697C" w14:textId="77777777" w:rsidR="00254D7B" w:rsidRPr="00CD4F38" w:rsidRDefault="00254D7B" w:rsidP="00254D7B">
                            <w:pPr>
                              <w:jc w:val="center"/>
                              <w:rPr>
                                <w:rFonts w:cs="Arial"/>
                              </w:rPr>
                            </w:pPr>
                            <w:r w:rsidRPr="00CD4F38">
                              <w:rPr>
                                <w:rFonts w:cs="Arial"/>
                              </w:rPr>
                              <w:t>Where the child may benefit from additional support, fill in the First Response, Request for Services On-Line Form.</w:t>
                            </w:r>
                          </w:p>
                          <w:p w14:paraId="771DC03E" w14:textId="77777777" w:rsidR="00254D7B" w:rsidRPr="00CD4F38" w:rsidRDefault="00254D7B" w:rsidP="00254D7B">
                            <w:pPr>
                              <w:jc w:val="center"/>
                              <w:rPr>
                                <w:rFonts w:cs="Arial"/>
                              </w:rPr>
                            </w:pPr>
                            <w:r w:rsidRPr="00CD4F38">
                              <w:rPr>
                                <w:rFonts w:cs="Arial"/>
                              </w:rPr>
                              <w:t>If no further action required, store Incident Report Form in lockable file within Human Resources.</w:t>
                            </w:r>
                          </w:p>
                        </w:txbxContent>
                      </v:textbox>
                    </v:shape>
                  </w:pict>
                </mc:Fallback>
              </mc:AlternateContent>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p>
          <w:p w14:paraId="5A5E32E8" w14:textId="15AC4AA6" w:rsidR="00254D7B" w:rsidRDefault="00DD7F52" w:rsidP="00254D7B">
            <w:pPr>
              <w:rPr>
                <w:rFonts w:ascii="Avenir" w:hAnsi="Avenir"/>
              </w:rPr>
            </w:pPr>
            <w:r w:rsidRPr="00765E8A">
              <w:rPr>
                <w:rFonts w:ascii="Avenir" w:hAnsi="Avenir"/>
                <w:noProof/>
              </w:rPr>
              <mc:AlternateContent>
                <mc:Choice Requires="wps">
                  <w:drawing>
                    <wp:anchor distT="0" distB="0" distL="114300" distR="114300" simplePos="0" relativeHeight="251692032" behindDoc="0" locked="0" layoutInCell="1" allowOverlap="1" wp14:anchorId="46C0E80E" wp14:editId="76BA7376">
                      <wp:simplePos x="0" y="0"/>
                      <wp:positionH relativeFrom="column">
                        <wp:posOffset>935355</wp:posOffset>
                      </wp:positionH>
                      <wp:positionV relativeFrom="paragraph">
                        <wp:posOffset>40005</wp:posOffset>
                      </wp:positionV>
                      <wp:extent cx="0" cy="237490"/>
                      <wp:effectExtent l="76200" t="0" r="57150" b="48260"/>
                      <wp:wrapNone/>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CC98F39" id="Line 4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73.65pt,3.15pt" to="73.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">
                      <v:stroke endarrow="block"/>
                    </v:line>
                  </w:pict>
                </mc:Fallback>
              </mc:AlternateContent>
            </w:r>
            <w:r w:rsidR="002A69DE" w:rsidRPr="00765E8A">
              <w:rPr>
                <w:rFonts w:ascii="Avenir" w:hAnsi="Avenir"/>
                <w:noProof/>
              </w:rPr>
              <mc:AlternateContent>
                <mc:Choice Requires="wps">
                  <w:drawing>
                    <wp:anchor distT="0" distB="0" distL="114300" distR="114300" simplePos="0" relativeHeight="251689984" behindDoc="0" locked="0" layoutInCell="1" allowOverlap="1" wp14:anchorId="499BBBA2" wp14:editId="256B1C63">
                      <wp:simplePos x="0" y="0"/>
                      <wp:positionH relativeFrom="column">
                        <wp:posOffset>4380230</wp:posOffset>
                      </wp:positionH>
                      <wp:positionV relativeFrom="paragraph">
                        <wp:posOffset>54610</wp:posOffset>
                      </wp:positionV>
                      <wp:extent cx="0" cy="237490"/>
                      <wp:effectExtent l="76200" t="0" r="57150" b="48260"/>
                      <wp:wrapNone/>
                      <wp:docPr id="4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79D49C5" id="Line 3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44.9pt,4.3pt" to="344.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">
                      <v:stroke endarrow="block"/>
                    </v:line>
                  </w:pict>
                </mc:Fallback>
              </mc:AlternateContent>
            </w:r>
          </w:p>
          <w:p w14:paraId="6AD3E20B" w14:textId="0CCDCE8C" w:rsidR="00254D7B" w:rsidRDefault="00DD7F52" w:rsidP="00254D7B">
            <w:pPr>
              <w:rPr>
                <w:rFonts w:ascii="Avenir" w:hAnsi="Avenir"/>
              </w:rPr>
            </w:pPr>
            <w:r w:rsidRPr="00765E8A">
              <w:rPr>
                <w:rFonts w:ascii="Avenir" w:hAnsi="Avenir"/>
                <w:noProof/>
              </w:rPr>
              <mc:AlternateContent>
                <mc:Choice Requires="wps">
                  <w:drawing>
                    <wp:anchor distT="0" distB="0" distL="114300" distR="114300" simplePos="0" relativeHeight="251693056" behindDoc="0" locked="0" layoutInCell="1" allowOverlap="1" wp14:anchorId="6339CAFC" wp14:editId="6B249D0B">
                      <wp:simplePos x="0" y="0"/>
                      <wp:positionH relativeFrom="column">
                        <wp:posOffset>26670</wp:posOffset>
                      </wp:positionH>
                      <wp:positionV relativeFrom="paragraph">
                        <wp:posOffset>85725</wp:posOffset>
                      </wp:positionV>
                      <wp:extent cx="2820035" cy="1463040"/>
                      <wp:effectExtent l="0" t="0" r="18415" b="22860"/>
                      <wp:wrapNone/>
                      <wp:docPr id="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1463040"/>
                              </a:xfrm>
                              <a:prstGeom prst="rect">
                                <a:avLst/>
                              </a:prstGeom>
                              <a:solidFill>
                                <a:srgbClr val="C0C0C0"/>
                              </a:solidFill>
                              <a:ln w="9525">
                                <a:solidFill>
                                  <a:srgbClr val="000000"/>
                                </a:solidFill>
                                <a:miter lim="800000"/>
                                <a:headEnd/>
                                <a:tailEnd/>
                              </a:ln>
                            </wps:spPr>
                            <wps:txbx>
                              <w:txbxContent>
                                <w:p w14:paraId="185D6DE4" w14:textId="77777777" w:rsidR="00254D7B" w:rsidRPr="0036496B" w:rsidRDefault="00254D7B" w:rsidP="00254D7B">
                                  <w:pPr>
                                    <w:jc w:val="center"/>
                                    <w:rPr>
                                      <w:rFonts w:ascii="Avenir" w:hAnsi="Avenir" w:cs="Arial"/>
                                    </w:rPr>
                                  </w:pPr>
                                  <w:r w:rsidRPr="0036496B">
                                    <w:rPr>
                                      <w:rFonts w:ascii="Avenir" w:hAnsi="Avenir" w:cs="Arial"/>
                                    </w:rPr>
                                    <w:t xml:space="preserve">Where the child may benefit from additional support, </w:t>
                                  </w:r>
                                  <w:r>
                                    <w:rPr>
                                      <w:rFonts w:ascii="Avenir" w:hAnsi="Avenir" w:cs="Arial"/>
                                    </w:rPr>
                                    <w:t>staff to signpost to other services if helpful. Discussion with parent/carer where appropriate.</w:t>
                                  </w:r>
                                </w:p>
                                <w:p w14:paraId="534D7B0D" w14:textId="77777777" w:rsidR="00254D7B" w:rsidRPr="0036496B" w:rsidRDefault="00254D7B" w:rsidP="00254D7B">
                                  <w:pPr>
                                    <w:jc w:val="center"/>
                                    <w:rPr>
                                      <w:rFonts w:ascii="Avenir" w:hAnsi="Avenir" w:cs="Arial"/>
                                    </w:rPr>
                                  </w:pPr>
                                  <w:r w:rsidRPr="0036496B">
                                    <w:rPr>
                                      <w:rFonts w:ascii="Avenir" w:hAnsi="Avenir" w:cs="Arial"/>
                                    </w:rPr>
                                    <w:t>If no further action required, store Incident Report Form in lockable file wi</w:t>
                                  </w:r>
                                  <w:r>
                                    <w:rPr>
                                      <w:rFonts w:ascii="Avenir" w:hAnsi="Avenir" w:cs="Arial"/>
                                    </w:rPr>
                                    <w:t>thin the Step Out offices.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9CAFC" id="Text Box 42" o:spid="_x0000_s1043" type="#_x0000_t202" style="position:absolute;margin-left:2.1pt;margin-top:6.75pt;width:222.05pt;height:11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" fillcolor="silver">
                      <v:textbox>
                        <w:txbxContent>
                          <w:p w14:paraId="185D6DE4" w14:textId="77777777" w:rsidR="00254D7B" w:rsidRPr="0036496B" w:rsidRDefault="00254D7B" w:rsidP="00254D7B">
                            <w:pPr>
                              <w:jc w:val="center"/>
                              <w:rPr>
                                <w:rFonts w:ascii="Avenir" w:hAnsi="Avenir" w:cs="Arial"/>
                              </w:rPr>
                            </w:pPr>
                            <w:r w:rsidRPr="0036496B">
                              <w:rPr>
                                <w:rFonts w:ascii="Avenir" w:hAnsi="Avenir" w:cs="Arial"/>
                              </w:rPr>
                              <w:t xml:space="preserve">Where the child may benefit from additional support, </w:t>
                            </w:r>
                            <w:r>
                              <w:rPr>
                                <w:rFonts w:ascii="Avenir" w:hAnsi="Avenir" w:cs="Arial"/>
                              </w:rPr>
                              <w:t>staff to signpost to other services if helpful. Discussion with parent/carer where appropriate.</w:t>
                            </w:r>
                          </w:p>
                          <w:p w14:paraId="534D7B0D" w14:textId="77777777" w:rsidR="00254D7B" w:rsidRPr="0036496B" w:rsidRDefault="00254D7B" w:rsidP="00254D7B">
                            <w:pPr>
                              <w:jc w:val="center"/>
                              <w:rPr>
                                <w:rFonts w:ascii="Avenir" w:hAnsi="Avenir" w:cs="Arial"/>
                              </w:rPr>
                            </w:pPr>
                            <w:r w:rsidRPr="0036496B">
                              <w:rPr>
                                <w:rFonts w:ascii="Avenir" w:hAnsi="Avenir" w:cs="Arial"/>
                              </w:rPr>
                              <w:t>If no further action required, store Incident Report Form in lockable file wi</w:t>
                            </w:r>
                            <w:r>
                              <w:rPr>
                                <w:rFonts w:ascii="Avenir" w:hAnsi="Avenir" w:cs="Arial"/>
                              </w:rPr>
                              <w:t>thin the Step Out offices.</w:t>
                            </w:r>
                          </w:p>
                        </w:txbxContent>
                      </v:textbox>
                    </v:shape>
                  </w:pict>
                </mc:Fallback>
              </mc:AlternateContent>
            </w:r>
            <w:r w:rsidRPr="00765E8A">
              <w:rPr>
                <w:rFonts w:ascii="Avenir" w:hAnsi="Avenir"/>
                <w:noProof/>
              </w:rPr>
              <mc:AlternateContent>
                <mc:Choice Requires="wps">
                  <w:drawing>
                    <wp:anchor distT="0" distB="0" distL="114300" distR="114300" simplePos="0" relativeHeight="251691008" behindDoc="0" locked="0" layoutInCell="1" allowOverlap="1" wp14:anchorId="334178B7" wp14:editId="050479E0">
                      <wp:simplePos x="0" y="0"/>
                      <wp:positionH relativeFrom="column">
                        <wp:posOffset>3063240</wp:posOffset>
                      </wp:positionH>
                      <wp:positionV relativeFrom="paragraph">
                        <wp:posOffset>159385</wp:posOffset>
                      </wp:positionV>
                      <wp:extent cx="2857500" cy="1196340"/>
                      <wp:effectExtent l="0" t="0" r="19050" b="22860"/>
                      <wp:wrapNone/>
                      <wp:docPr id="4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96340"/>
                              </a:xfrm>
                              <a:prstGeom prst="rect">
                                <a:avLst/>
                              </a:prstGeom>
                              <a:solidFill>
                                <a:srgbClr val="C0C0C0"/>
                              </a:solidFill>
                              <a:ln w="9525">
                                <a:solidFill>
                                  <a:srgbClr val="000000"/>
                                </a:solidFill>
                                <a:miter lim="800000"/>
                                <a:headEnd/>
                                <a:tailEnd/>
                              </a:ln>
                            </wps:spPr>
                            <wps:txbx>
                              <w:txbxContent>
                                <w:p w14:paraId="1966F7C5" w14:textId="77777777" w:rsidR="00254D7B" w:rsidRPr="0036496B" w:rsidRDefault="00254D7B" w:rsidP="00254D7B">
                                  <w:pPr>
                                    <w:jc w:val="center"/>
                                    <w:rPr>
                                      <w:rFonts w:ascii="Avenir" w:hAnsi="Avenir" w:cs="Arial"/>
                                    </w:rPr>
                                  </w:pPr>
                                  <w:r w:rsidRPr="0036496B">
                                    <w:rPr>
                                      <w:rFonts w:ascii="Avenir" w:hAnsi="Avenir" w:cs="Arial"/>
                                    </w:rPr>
                                    <w:t>Concern referred to Lambeth</w:t>
                                  </w:r>
                                  <w:r>
                                    <w:rPr>
                                      <w:rFonts w:ascii="Avenir" w:hAnsi="Avenir" w:cs="Arial"/>
                                    </w:rPr>
                                    <w:t>/Southwark</w:t>
                                  </w:r>
                                  <w:r w:rsidRPr="0036496B">
                                    <w:rPr>
                                      <w:rFonts w:ascii="Avenir" w:hAnsi="Avenir" w:cs="Arial"/>
                                    </w:rPr>
                                    <w:t xml:space="preserve"> Social Care / Police Services for action to be taken.  Use First Response phone line for Safeguarding issues</w:t>
                                  </w:r>
                                  <w:r>
                                    <w:rPr>
                                      <w:rFonts w:ascii="Avenir" w:hAnsi="Avenir" w:cs="Arial"/>
                                    </w:rPr>
                                    <w:t>. Always ask for feedback from the referral.</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34178B7" id="Text Box 40" o:spid="_x0000_s1044" type="#_x0000_t202" style="position:absolute;margin-left:241.2pt;margin-top:12.55pt;width:225pt;height:94.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" fillcolor="silver">
                      <v:textbox>
                        <w:txbxContent>
                          <w:p w14:paraId="1966F7C5" w14:textId="77777777" w:rsidR="00254D7B" w:rsidRPr="0036496B" w:rsidRDefault="00254D7B" w:rsidP="00254D7B">
                            <w:pPr>
                              <w:jc w:val="center"/>
                              <w:rPr>
                                <w:rFonts w:ascii="Avenir" w:hAnsi="Avenir" w:cs="Arial"/>
                              </w:rPr>
                            </w:pPr>
                            <w:r w:rsidRPr="0036496B">
                              <w:rPr>
                                <w:rFonts w:ascii="Avenir" w:hAnsi="Avenir" w:cs="Arial"/>
                              </w:rPr>
                              <w:t>Concern referred to Lambeth</w:t>
                            </w:r>
                            <w:r>
                              <w:rPr>
                                <w:rFonts w:ascii="Avenir" w:hAnsi="Avenir" w:cs="Arial"/>
                              </w:rPr>
                              <w:t>/Southwark</w:t>
                            </w:r>
                            <w:r w:rsidRPr="0036496B">
                              <w:rPr>
                                <w:rFonts w:ascii="Avenir" w:hAnsi="Avenir" w:cs="Arial"/>
                              </w:rPr>
                              <w:t xml:space="preserve"> Social Care / Police Services for action to be taken.  Use First Response phone line for Safeguarding issues</w:t>
                            </w:r>
                            <w:r>
                              <w:rPr>
                                <w:rFonts w:ascii="Avenir" w:hAnsi="Avenir" w:cs="Arial"/>
                              </w:rPr>
                              <w:t>. Always ask for feedback from the referral.</w:t>
                            </w:r>
                          </w:p>
                        </w:txbxContent>
                      </v:textbox>
                    </v:shape>
                  </w:pict>
                </mc:Fallback>
              </mc:AlternateContent>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r w:rsidR="00254D7B" w:rsidRPr="00765E8A">
              <w:rPr>
                <w:rFonts w:ascii="Avenir" w:hAnsi="Avenir"/>
              </w:rPr>
              <w:tab/>
            </w:r>
          </w:p>
          <w:p w14:paraId="5D93B22F" w14:textId="407CB04E" w:rsidR="00254D7B" w:rsidRPr="00765E8A" w:rsidRDefault="00254D7B" w:rsidP="00254D7B">
            <w:pPr>
              <w:rPr>
                <w:rFonts w:ascii="Avenir" w:hAnsi="Avenir"/>
                <w:b/>
                <w:bCs/>
              </w:rPr>
            </w:pPr>
            <w:r w:rsidRPr="00765E8A">
              <w:rPr>
                <w:rFonts w:ascii="Avenir" w:hAnsi="Avenir"/>
              </w:rPr>
              <w:tab/>
            </w:r>
            <w:r w:rsidRPr="00765E8A">
              <w:rPr>
                <w:rFonts w:ascii="Avenir" w:hAnsi="Avenir"/>
              </w:rPr>
              <w:tab/>
            </w:r>
            <w:r w:rsidRPr="00765E8A">
              <w:rPr>
                <w:rFonts w:ascii="Avenir" w:hAnsi="Avenir"/>
              </w:rPr>
              <w:tab/>
            </w:r>
            <w:r w:rsidRPr="00765E8A">
              <w:rPr>
                <w:rFonts w:ascii="Avenir" w:hAnsi="Avenir"/>
              </w:rPr>
              <w:tab/>
            </w:r>
          </w:p>
          <w:p w14:paraId="08EBF662" w14:textId="577A54C4" w:rsidR="00765E8A" w:rsidRDefault="00765E8A" w:rsidP="00765E8A">
            <w:pPr>
              <w:jc w:val="both"/>
              <w:rPr>
                <w:rFonts w:ascii="Avenir" w:hAnsi="Avenir"/>
                <w:b/>
                <w:bCs/>
              </w:rPr>
            </w:pPr>
          </w:p>
          <w:p w14:paraId="54F5A1CC" w14:textId="56B58575" w:rsidR="002A69DE" w:rsidRDefault="002A69DE" w:rsidP="00765E8A">
            <w:pPr>
              <w:jc w:val="both"/>
              <w:rPr>
                <w:rFonts w:ascii="Avenir" w:hAnsi="Avenir"/>
                <w:b/>
                <w:bCs/>
              </w:rPr>
            </w:pPr>
          </w:p>
          <w:p w14:paraId="1A7A0275" w14:textId="77777777" w:rsidR="002A69DE" w:rsidRDefault="002A69DE" w:rsidP="00765E8A">
            <w:pPr>
              <w:jc w:val="both"/>
              <w:rPr>
                <w:rFonts w:ascii="Avenir" w:hAnsi="Avenir"/>
                <w:b/>
                <w:bCs/>
              </w:rPr>
            </w:pPr>
          </w:p>
          <w:p w14:paraId="4E2CA4BC" w14:textId="77777777" w:rsidR="002A69DE" w:rsidRDefault="002A69DE" w:rsidP="00765E8A">
            <w:pPr>
              <w:jc w:val="both"/>
              <w:rPr>
                <w:rFonts w:ascii="Avenir" w:hAnsi="Avenir"/>
                <w:b/>
                <w:bCs/>
              </w:rPr>
            </w:pPr>
          </w:p>
          <w:p w14:paraId="408E12F1" w14:textId="77777777" w:rsidR="002A69DE" w:rsidRDefault="002A69DE" w:rsidP="00765E8A">
            <w:pPr>
              <w:jc w:val="both"/>
              <w:rPr>
                <w:rFonts w:ascii="Avenir" w:hAnsi="Avenir"/>
                <w:b/>
                <w:bCs/>
              </w:rPr>
            </w:pPr>
          </w:p>
          <w:p w14:paraId="6645B4F8" w14:textId="21B8908C" w:rsidR="002A69DE" w:rsidRPr="00765E8A" w:rsidRDefault="002A69DE" w:rsidP="00765E8A">
            <w:pPr>
              <w:jc w:val="both"/>
              <w:rPr>
                <w:rFonts w:ascii="Avenir" w:hAnsi="Avenir"/>
                <w:b/>
                <w:bCs/>
              </w:rPr>
            </w:pPr>
          </w:p>
        </w:tc>
      </w:tr>
    </w:tbl>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FE2812" w14:paraId="303940F5" w14:textId="77777777" w:rsidTr="00DD7F52">
        <w:trPr>
          <w:trHeight w:val="893"/>
          <w:jc w:val="center"/>
        </w:trPr>
        <w:tc>
          <w:tcPr>
            <w:tcW w:w="10574" w:type="dxa"/>
            <w:shd w:val="clear" w:color="auto" w:fill="B4C6E7" w:themeFill="accent1" w:themeFillTint="66"/>
          </w:tcPr>
          <w:p w14:paraId="143E2C61" w14:textId="77777777" w:rsidR="00FE2812" w:rsidRPr="00465EC7" w:rsidRDefault="00FE2812" w:rsidP="00404364">
            <w:pPr>
              <w:ind w:left="72"/>
              <w:jc w:val="center"/>
              <w:rPr>
                <w:b/>
                <w:bCs/>
                <w:sz w:val="72"/>
                <w:szCs w:val="72"/>
              </w:rPr>
            </w:pPr>
            <w:r w:rsidRPr="00465EC7">
              <w:rPr>
                <w:b/>
                <w:bCs/>
                <w:sz w:val="72"/>
                <w:szCs w:val="72"/>
              </w:rPr>
              <w:lastRenderedPageBreak/>
              <w:t>IDENTIFY</w:t>
            </w:r>
          </w:p>
        </w:tc>
      </w:tr>
      <w:tr w:rsidR="00FE2812" w14:paraId="274E9A22" w14:textId="77777777" w:rsidTr="00DD7F52">
        <w:trPr>
          <w:trHeight w:val="660"/>
          <w:jc w:val="center"/>
        </w:trPr>
        <w:tc>
          <w:tcPr>
            <w:tcW w:w="10574" w:type="dxa"/>
          </w:tcPr>
          <w:p w14:paraId="7859C7B0" w14:textId="5FA0D66C" w:rsidR="00FE2812" w:rsidRDefault="00FE2812" w:rsidP="00237778">
            <w:r>
              <w:t>You may become concerned through being told or shown something,</w:t>
            </w:r>
            <w:r w:rsidR="00237778">
              <w:t xml:space="preserve"> </w:t>
            </w:r>
            <w:r>
              <w:t>your observations, or an accumulation of these factors.</w:t>
            </w:r>
          </w:p>
        </w:tc>
      </w:tr>
      <w:tr w:rsidR="00FE2812" w14:paraId="544A8A53" w14:textId="77777777" w:rsidTr="00DD7F52">
        <w:trPr>
          <w:trHeight w:val="1644"/>
          <w:jc w:val="center"/>
        </w:trPr>
        <w:tc>
          <w:tcPr>
            <w:tcW w:w="10574" w:type="dxa"/>
            <w:tcBorders>
              <w:bottom w:val="single" w:sz="4" w:space="0" w:color="auto"/>
            </w:tcBorders>
          </w:tcPr>
          <w:p w14:paraId="0D7BD31C" w14:textId="77777777" w:rsidR="00FE2812" w:rsidRDefault="00FE2812" w:rsidP="00FE2812">
            <w:pPr>
              <w:pStyle w:val="ListParagraph"/>
              <w:numPr>
                <w:ilvl w:val="0"/>
                <w:numId w:val="27"/>
              </w:numPr>
              <w:ind w:left="792"/>
            </w:pPr>
            <w:r>
              <w:t>Act quickly (within 30 minutes) if you are in any way concerned. If in doubt, escalate. It is always better to share a query or issue than not raising something that could be (or become) a more serious concern.</w:t>
            </w:r>
          </w:p>
          <w:p w14:paraId="626B9546" w14:textId="207C3F9C" w:rsidR="00FE2812" w:rsidRDefault="00FE2812" w:rsidP="007A7D21">
            <w:pPr>
              <w:pStyle w:val="ListParagraph"/>
              <w:numPr>
                <w:ilvl w:val="0"/>
                <w:numId w:val="27"/>
              </w:numPr>
              <w:ind w:left="792"/>
            </w:pPr>
            <w:r>
              <w:t xml:space="preserve">The 4 main categories of abuse for children are:  Neglect; Emotional Abuse; Physical Abuse; Sexual Abuse. </w:t>
            </w:r>
          </w:p>
        </w:tc>
      </w:tr>
      <w:tr w:rsidR="00FE2812" w14:paraId="214DFDD1" w14:textId="77777777" w:rsidTr="00DD7F52">
        <w:trPr>
          <w:trHeight w:val="1966"/>
          <w:jc w:val="center"/>
        </w:trPr>
        <w:tc>
          <w:tcPr>
            <w:tcW w:w="10574" w:type="dxa"/>
            <w:tcBorders>
              <w:bottom w:val="single" w:sz="4" w:space="0" w:color="auto"/>
            </w:tcBorders>
          </w:tcPr>
          <w:p w14:paraId="4AA98192" w14:textId="77777777" w:rsidR="00FE2812" w:rsidRDefault="00FE2812" w:rsidP="00FE2812">
            <w:pPr>
              <w:pStyle w:val="ListParagraph"/>
              <w:numPr>
                <w:ilvl w:val="0"/>
                <w:numId w:val="28"/>
              </w:numPr>
              <w:ind w:left="792"/>
            </w:pPr>
            <w:r>
              <w:t xml:space="preserve">A disclosure is never ‘a joke’. Even if they say they did not mean </w:t>
            </w:r>
            <w:proofErr w:type="gramStart"/>
            <w:r>
              <w:t>it, or</w:t>
            </w:r>
            <w:proofErr w:type="gramEnd"/>
            <w:r>
              <w:t xml:space="preserve"> made it up. This could be an attempt to retract or reduce a </w:t>
            </w:r>
            <w:proofErr w:type="gramStart"/>
            <w:r>
              <w:t>disclosure, and</w:t>
            </w:r>
            <w:proofErr w:type="gramEnd"/>
            <w:r>
              <w:t xml:space="preserve"> should not prevent Mentors from following procedure in the same way.</w:t>
            </w:r>
          </w:p>
          <w:p w14:paraId="63DC9BB3" w14:textId="77777777" w:rsidR="00FE2812" w:rsidRDefault="00FE2812" w:rsidP="00FE2812">
            <w:pPr>
              <w:pStyle w:val="ListParagraph"/>
              <w:numPr>
                <w:ilvl w:val="0"/>
                <w:numId w:val="28"/>
              </w:numPr>
              <w:ind w:left="792"/>
            </w:pPr>
            <w:r>
              <w:t>Mentors should not try to address safeguarding concerns outside of the guidance below, or share their views on any concerns with parents, children or families – this is the role of Step Out staff or other trained professionals.</w:t>
            </w:r>
          </w:p>
        </w:tc>
      </w:tr>
      <w:tr w:rsidR="00FE2812" w14:paraId="0EF8FD3E" w14:textId="77777777" w:rsidTr="00DD7F52">
        <w:trPr>
          <w:trHeight w:val="2037"/>
          <w:jc w:val="center"/>
        </w:trPr>
        <w:tc>
          <w:tcPr>
            <w:tcW w:w="10574" w:type="dxa"/>
            <w:tcBorders>
              <w:bottom w:val="single" w:sz="4" w:space="0" w:color="auto"/>
            </w:tcBorders>
          </w:tcPr>
          <w:p w14:paraId="480F01F5" w14:textId="77777777" w:rsidR="00FE2812" w:rsidRDefault="00FE2812" w:rsidP="00404364">
            <w:pPr>
              <w:ind w:left="72"/>
            </w:pPr>
            <w:proofErr w:type="gramStart"/>
            <w:r>
              <w:t>In order to</w:t>
            </w:r>
            <w:proofErr w:type="gramEnd"/>
            <w:r>
              <w:t xml:space="preserve"> assess the most appropriate response to a disclosure or concern, Mentors should consider:</w:t>
            </w:r>
          </w:p>
          <w:p w14:paraId="02CAF557" w14:textId="77777777" w:rsidR="00FE2812" w:rsidRDefault="00FE2812" w:rsidP="00FE2812">
            <w:pPr>
              <w:pStyle w:val="ListParagraph"/>
              <w:numPr>
                <w:ilvl w:val="0"/>
                <w:numId w:val="29"/>
              </w:numPr>
              <w:ind w:left="792"/>
            </w:pPr>
            <w:r>
              <w:t>The SEVERITY (or IMPACT) of harm to child or adult</w:t>
            </w:r>
          </w:p>
          <w:p w14:paraId="3F32BC35" w14:textId="77777777" w:rsidR="00FE2812" w:rsidRDefault="00FE2812" w:rsidP="00FE2812">
            <w:pPr>
              <w:pStyle w:val="ListParagraph"/>
              <w:numPr>
                <w:ilvl w:val="0"/>
                <w:numId w:val="29"/>
              </w:numPr>
              <w:ind w:left="792"/>
            </w:pPr>
            <w:r>
              <w:t>The LIKELIHOOD of this harm occurring</w:t>
            </w:r>
          </w:p>
          <w:p w14:paraId="186B208A" w14:textId="77777777" w:rsidR="00FE2812" w:rsidRDefault="00FE2812" w:rsidP="00FE2812">
            <w:pPr>
              <w:pStyle w:val="ListParagraph"/>
              <w:numPr>
                <w:ilvl w:val="0"/>
                <w:numId w:val="29"/>
              </w:numPr>
              <w:ind w:left="792"/>
            </w:pPr>
            <w:r>
              <w:t>WHEN the harm may happen</w:t>
            </w:r>
          </w:p>
          <w:p w14:paraId="60CC0C19" w14:textId="77777777" w:rsidR="00FE2812" w:rsidRDefault="00FE2812" w:rsidP="00404364">
            <w:pPr>
              <w:ind w:left="72"/>
            </w:pPr>
            <w:r>
              <w:t>It is vital that whatever your concern, you should act QUICKLY.</w:t>
            </w:r>
          </w:p>
        </w:tc>
      </w:tr>
      <w:tr w:rsidR="00FE2812" w14:paraId="582C424A" w14:textId="77777777" w:rsidTr="00DD7F52">
        <w:trPr>
          <w:trHeight w:val="810"/>
          <w:jc w:val="center"/>
        </w:trPr>
        <w:tc>
          <w:tcPr>
            <w:tcW w:w="10574" w:type="dxa"/>
          </w:tcPr>
          <w:p w14:paraId="0117E50E" w14:textId="77777777" w:rsidR="00FE2812" w:rsidRDefault="00FE2812" w:rsidP="00404364">
            <w:pPr>
              <w:ind w:left="72"/>
            </w:pPr>
            <w:r>
              <w:t xml:space="preserve">If a child or adult tells </w:t>
            </w:r>
            <w:proofErr w:type="gramStart"/>
            <w:r>
              <w:t>you</w:t>
            </w:r>
            <w:proofErr w:type="gramEnd"/>
            <w:r>
              <w:t xml:space="preserve"> they have been harmed or abused:</w:t>
            </w:r>
          </w:p>
          <w:p w14:paraId="0CBB000A" w14:textId="77777777" w:rsidR="00FE2812" w:rsidRDefault="00FE2812" w:rsidP="00404364">
            <w:pPr>
              <w:ind w:left="72"/>
            </w:pPr>
            <w:r>
              <w:t>1. Listen carefully and calmly to what they say. Move to a calmer space if necessary. Don’t interrupt.</w:t>
            </w:r>
          </w:p>
          <w:p w14:paraId="7CFD2AB7" w14:textId="77777777" w:rsidR="00FE2812" w:rsidRDefault="00FE2812" w:rsidP="00404364">
            <w:pPr>
              <w:ind w:left="72"/>
            </w:pPr>
            <w:r>
              <w:t xml:space="preserve">2. Ask them when it happened but nothing else. Do not ask probing </w:t>
            </w:r>
            <w:proofErr w:type="gramStart"/>
            <w:r>
              <w:t>questions, or</w:t>
            </w:r>
            <w:proofErr w:type="gramEnd"/>
            <w:r>
              <w:t xml:space="preserve"> express your views on what they have told you.</w:t>
            </w:r>
          </w:p>
          <w:p w14:paraId="175CA4D5" w14:textId="77777777" w:rsidR="00FE2812" w:rsidRDefault="00FE2812" w:rsidP="00404364">
            <w:pPr>
              <w:ind w:left="72"/>
            </w:pPr>
            <w:r w:rsidRPr="00F7202B">
              <w:t>3. Tell them that</w:t>
            </w:r>
            <w:proofErr w:type="gramStart"/>
            <w:r w:rsidRPr="00F7202B">
              <w:t>:  “</w:t>
            </w:r>
            <w:proofErr w:type="gramEnd"/>
            <w:r w:rsidRPr="00F7202B">
              <w:t>It is not your fault that this has happened”  “Telling someone was the right thing to do”  “I will ha</w:t>
            </w:r>
            <w:r>
              <w:t>v</w:t>
            </w:r>
            <w:r w:rsidRPr="00F7202B">
              <w:t>e to tell someone else, and they will be able to help”</w:t>
            </w:r>
          </w:p>
        </w:tc>
      </w:tr>
      <w:tr w:rsidR="00244159" w14:paraId="4B8CEA32" w14:textId="6F2EB310" w:rsidTr="00DD7F52">
        <w:trPr>
          <w:trHeight w:val="66"/>
          <w:jc w:val="center"/>
        </w:trPr>
        <w:tc>
          <w:tcPr>
            <w:tcW w:w="10574" w:type="dxa"/>
            <w:tcBorders>
              <w:left w:val="nil"/>
              <w:right w:val="nil"/>
            </w:tcBorders>
            <w:shd w:val="clear" w:color="auto" w:fill="auto"/>
          </w:tcPr>
          <w:p w14:paraId="78691D22" w14:textId="77777777" w:rsidR="00244159" w:rsidRDefault="00244159" w:rsidP="00244159"/>
          <w:p w14:paraId="653EB879" w14:textId="77777777" w:rsidR="00F45FB6" w:rsidRDefault="00F45FB6" w:rsidP="00244159"/>
          <w:p w14:paraId="25D2E79B" w14:textId="77777777" w:rsidR="00F45FB6" w:rsidRDefault="00F45FB6" w:rsidP="00244159"/>
          <w:p w14:paraId="07E3EF6B" w14:textId="47FF76C1" w:rsidR="00F45FB6" w:rsidRDefault="00F45FB6" w:rsidP="00244159"/>
          <w:p w14:paraId="44856CD5" w14:textId="77777777" w:rsidR="00E936E0" w:rsidRDefault="00E936E0" w:rsidP="00244159"/>
          <w:p w14:paraId="64B6403D" w14:textId="77777777" w:rsidR="00DD7F52" w:rsidRDefault="00DD7F52" w:rsidP="00244159"/>
          <w:p w14:paraId="1832BF5D" w14:textId="77777777" w:rsidR="00DD7F52" w:rsidRDefault="00DD7F52" w:rsidP="00244159"/>
          <w:p w14:paraId="5EA057B8" w14:textId="77777777" w:rsidR="00DD7F52" w:rsidRDefault="00DD7F52" w:rsidP="00244159"/>
          <w:p w14:paraId="10257D6B" w14:textId="77777777" w:rsidR="00DD7F52" w:rsidRDefault="00DD7F52" w:rsidP="00244159"/>
          <w:p w14:paraId="584140F3" w14:textId="77777777" w:rsidR="00DD7F52" w:rsidRDefault="00DD7F52" w:rsidP="00244159"/>
          <w:p w14:paraId="0395C40F" w14:textId="77777777" w:rsidR="00DD7F52" w:rsidRDefault="00DD7F52" w:rsidP="00244159"/>
          <w:p w14:paraId="434B80FF" w14:textId="77777777" w:rsidR="00DD7F52" w:rsidRDefault="00DD7F52" w:rsidP="00244159"/>
          <w:p w14:paraId="265A5868" w14:textId="77777777" w:rsidR="00DD7F52" w:rsidRDefault="00DD7F52" w:rsidP="00244159"/>
          <w:p w14:paraId="2147F990" w14:textId="77777777" w:rsidR="00DD7F52" w:rsidRDefault="00DD7F52" w:rsidP="00244159"/>
          <w:p w14:paraId="45B90190" w14:textId="77777777" w:rsidR="007A7D21" w:rsidRDefault="007A7D21" w:rsidP="00244159"/>
          <w:p w14:paraId="6D98600D" w14:textId="2084209D" w:rsidR="00F45FB6" w:rsidRDefault="00F45FB6" w:rsidP="00244159"/>
        </w:tc>
      </w:tr>
      <w:tr w:rsidR="00C62952" w14:paraId="204D26A1" w14:textId="77777777" w:rsidTr="00DD7F52">
        <w:tblPrEx>
          <w:jc w:val="left"/>
        </w:tblPrEx>
        <w:trPr>
          <w:trHeight w:val="629"/>
        </w:trPr>
        <w:tc>
          <w:tcPr>
            <w:tcW w:w="10574" w:type="dxa"/>
            <w:shd w:val="clear" w:color="auto" w:fill="FFD966" w:themeFill="accent4" w:themeFillTint="99"/>
          </w:tcPr>
          <w:p w14:paraId="6573A350" w14:textId="77777777" w:rsidR="00C62952" w:rsidRPr="00F020E9" w:rsidRDefault="00C62952" w:rsidP="00404364">
            <w:pPr>
              <w:jc w:val="center"/>
              <w:rPr>
                <w:b/>
                <w:bCs/>
                <w:sz w:val="36"/>
                <w:szCs w:val="36"/>
              </w:rPr>
            </w:pPr>
            <w:r w:rsidRPr="00F020E9">
              <w:rPr>
                <w:b/>
                <w:bCs/>
                <w:sz w:val="36"/>
                <w:szCs w:val="36"/>
              </w:rPr>
              <w:lastRenderedPageBreak/>
              <w:t>CALL</w:t>
            </w:r>
          </w:p>
        </w:tc>
      </w:tr>
      <w:tr w:rsidR="00C62952" w14:paraId="0688967D" w14:textId="77777777" w:rsidTr="00DD7F52">
        <w:tblPrEx>
          <w:jc w:val="left"/>
        </w:tblPrEx>
        <w:trPr>
          <w:trHeight w:val="3955"/>
        </w:trPr>
        <w:tc>
          <w:tcPr>
            <w:tcW w:w="10574" w:type="dxa"/>
          </w:tcPr>
          <w:p w14:paraId="4ACFBDE9" w14:textId="1E1FC6B8" w:rsidR="00C62952" w:rsidRDefault="00C62952" w:rsidP="00C62952">
            <w:pPr>
              <w:pStyle w:val="ListParagraph"/>
              <w:numPr>
                <w:ilvl w:val="0"/>
                <w:numId w:val="35"/>
              </w:numPr>
            </w:pPr>
            <w:r>
              <w:t xml:space="preserve">Try calling Step Out’s Designated Safeguarding lead’s Work </w:t>
            </w:r>
            <w:proofErr w:type="gramStart"/>
            <w:r>
              <w:t>Mobile  (</w:t>
            </w:r>
            <w:proofErr w:type="gramEnd"/>
            <w:r>
              <w:t xml:space="preserve">Phil-07503586565) for advice and guidance. If you cannot get through to </w:t>
            </w:r>
            <w:proofErr w:type="gramStart"/>
            <w:r>
              <w:t>them</w:t>
            </w:r>
            <w:proofErr w:type="gramEnd"/>
            <w:r>
              <w:t xml:space="preserve"> please call the deputy safeguarding leads </w:t>
            </w:r>
            <w:r w:rsidR="00083477">
              <w:t xml:space="preserve">Dr </w:t>
            </w:r>
            <w:proofErr w:type="spellStart"/>
            <w:r w:rsidR="00083477">
              <w:t>Ichechim</w:t>
            </w:r>
            <w:proofErr w:type="spellEnd"/>
            <w:r w:rsidR="00083477">
              <w:t xml:space="preserve"> White</w:t>
            </w:r>
            <w:r>
              <w:t xml:space="preserve"> and Mrs </w:t>
            </w:r>
            <w:r w:rsidR="00DD7F52">
              <w:t>Caroline Adewole</w:t>
            </w:r>
            <w:r>
              <w:t xml:space="preserve">. </w:t>
            </w:r>
          </w:p>
          <w:p w14:paraId="1EB5822B" w14:textId="77777777" w:rsidR="00C62952" w:rsidRDefault="00C62952" w:rsidP="00404364">
            <w:pPr>
              <w:ind w:left="72"/>
            </w:pPr>
            <w:r>
              <w:t>Please call within 30 minutes of noticing the concern.</w:t>
            </w:r>
          </w:p>
          <w:p w14:paraId="344F5C07" w14:textId="77777777" w:rsidR="00C62952" w:rsidRDefault="00C62952" w:rsidP="00404364">
            <w:pPr>
              <w:ind w:left="72"/>
            </w:pPr>
            <w:r>
              <w:t>Examples of when to call Step Out Staff</w:t>
            </w:r>
          </w:p>
          <w:p w14:paraId="638A390E" w14:textId="77777777" w:rsidR="00C62952" w:rsidRDefault="00C62952" w:rsidP="00C62952">
            <w:pPr>
              <w:pStyle w:val="ListParagraph"/>
              <w:numPr>
                <w:ilvl w:val="0"/>
                <w:numId w:val="30"/>
              </w:numPr>
              <w:ind w:left="792"/>
            </w:pPr>
            <w:r>
              <w:t>Child says Mum burned a bag full of the children’s toys last week</w:t>
            </w:r>
          </w:p>
          <w:p w14:paraId="48BBB6FC" w14:textId="77777777" w:rsidR="00C62952" w:rsidRDefault="00C62952" w:rsidP="00C62952">
            <w:pPr>
              <w:pStyle w:val="ListParagraph"/>
              <w:numPr>
                <w:ilvl w:val="0"/>
                <w:numId w:val="31"/>
              </w:numPr>
              <w:ind w:left="792"/>
            </w:pPr>
            <w:r>
              <w:t>Mum asks you for money for food and the heating</w:t>
            </w:r>
          </w:p>
          <w:p w14:paraId="6467C6C6" w14:textId="77777777" w:rsidR="00C62952" w:rsidRDefault="00C62952" w:rsidP="00C62952">
            <w:pPr>
              <w:pStyle w:val="ListParagraph"/>
              <w:numPr>
                <w:ilvl w:val="0"/>
                <w:numId w:val="31"/>
              </w:numPr>
              <w:ind w:left="792"/>
            </w:pPr>
            <w:r>
              <w:t>Dad says that Mum is using drugs again in her hostel</w:t>
            </w:r>
          </w:p>
          <w:p w14:paraId="7C4182FA" w14:textId="77777777" w:rsidR="00C62952" w:rsidRDefault="00C62952" w:rsidP="00C62952">
            <w:pPr>
              <w:pStyle w:val="ListParagraph"/>
              <w:numPr>
                <w:ilvl w:val="0"/>
                <w:numId w:val="31"/>
              </w:numPr>
              <w:ind w:left="792"/>
            </w:pPr>
            <w:r>
              <w:t>Child seems to have unrestricted internet access at home</w:t>
            </w:r>
          </w:p>
          <w:p w14:paraId="784AA3FB" w14:textId="77777777" w:rsidR="00C62952" w:rsidRDefault="00C62952" w:rsidP="00C62952">
            <w:pPr>
              <w:pStyle w:val="ListParagraph"/>
              <w:numPr>
                <w:ilvl w:val="0"/>
                <w:numId w:val="31"/>
              </w:numPr>
              <w:ind w:left="792"/>
            </w:pPr>
            <w:r>
              <w:t>Several teenagers stop you as you leave the home and demand to know where the child’s elder brother is</w:t>
            </w:r>
          </w:p>
          <w:p w14:paraId="6281DB6D" w14:textId="77777777" w:rsidR="00C62952" w:rsidRDefault="00C62952" w:rsidP="00C62952">
            <w:pPr>
              <w:pStyle w:val="ListParagraph"/>
              <w:numPr>
                <w:ilvl w:val="0"/>
                <w:numId w:val="31"/>
              </w:numPr>
              <w:ind w:left="792"/>
            </w:pPr>
            <w:r>
              <w:t>Mum was very tearful and upset when you dropped the child home</w:t>
            </w:r>
          </w:p>
          <w:p w14:paraId="2ACBDF8E" w14:textId="77777777" w:rsidR="00C62952" w:rsidRDefault="00C62952" w:rsidP="00C62952">
            <w:pPr>
              <w:pStyle w:val="ListParagraph"/>
              <w:numPr>
                <w:ilvl w:val="0"/>
                <w:numId w:val="31"/>
              </w:numPr>
              <w:ind w:left="792"/>
            </w:pPr>
            <w:r>
              <w:t>Another child is now staying in the family home</w:t>
            </w:r>
          </w:p>
          <w:p w14:paraId="6A4C2732" w14:textId="77777777" w:rsidR="00C62952" w:rsidRPr="00D76C7E" w:rsidRDefault="00C62952" w:rsidP="00C62952">
            <w:pPr>
              <w:pStyle w:val="ListParagraph"/>
              <w:numPr>
                <w:ilvl w:val="0"/>
                <w:numId w:val="31"/>
              </w:numPr>
              <w:ind w:left="792"/>
              <w:rPr>
                <w:b/>
                <w:bCs/>
              </w:rPr>
            </w:pPr>
            <w:r>
              <w:t>Mum says elder brother has not come home for two days</w:t>
            </w:r>
          </w:p>
        </w:tc>
      </w:tr>
      <w:tr w:rsidR="00C62952" w14:paraId="6577D60D" w14:textId="77777777" w:rsidTr="00DD7F52">
        <w:tblPrEx>
          <w:jc w:val="left"/>
        </w:tblPrEx>
        <w:trPr>
          <w:trHeight w:val="4409"/>
        </w:trPr>
        <w:tc>
          <w:tcPr>
            <w:tcW w:w="10574" w:type="dxa"/>
          </w:tcPr>
          <w:p w14:paraId="4101ED69" w14:textId="77777777" w:rsidR="00C62952" w:rsidRDefault="00C62952" w:rsidP="00404364">
            <w:pPr>
              <w:ind w:left="72"/>
            </w:pPr>
            <w:r w:rsidRPr="00C52B86">
              <w:rPr>
                <w:b/>
                <w:bCs/>
                <w:sz w:val="36"/>
                <w:szCs w:val="36"/>
              </w:rPr>
              <w:t>2)</w:t>
            </w:r>
            <w:r>
              <w:t xml:space="preserve"> If you cannot get through to any of Step Out’s designated safeguarding leads, please call Social Care in the child’s home borough. They will assist and guide you through the concern.</w:t>
            </w:r>
          </w:p>
          <w:p w14:paraId="01FDB13C" w14:textId="77777777" w:rsidR="00C62952" w:rsidRDefault="00C62952" w:rsidP="00404364">
            <w:r>
              <w:t>1. Call Social Care (of the child’s home borough). If out of office hours, call the Duty Team. Explain who you are and who you work/volunteer for. Then explain your concern to them.</w:t>
            </w:r>
          </w:p>
          <w:p w14:paraId="7C850756" w14:textId="77777777" w:rsidR="00C62952" w:rsidRDefault="00C62952" w:rsidP="00404364">
            <w:pPr>
              <w:ind w:left="72"/>
            </w:pPr>
            <w:r>
              <w:t>2. Contact Step Out and inform them of this immediately afterwards.</w:t>
            </w:r>
          </w:p>
          <w:p w14:paraId="16776575" w14:textId="77777777" w:rsidR="00C62952" w:rsidRDefault="00C62952" w:rsidP="00404364">
            <w:pPr>
              <w:ind w:left="72"/>
            </w:pPr>
            <w:r>
              <w:t>Examples of when to call Social Care</w:t>
            </w:r>
          </w:p>
          <w:p w14:paraId="7D7C039B" w14:textId="77777777" w:rsidR="00C62952" w:rsidRDefault="00C62952" w:rsidP="00C62952">
            <w:pPr>
              <w:pStyle w:val="ListParagraph"/>
              <w:numPr>
                <w:ilvl w:val="0"/>
                <w:numId w:val="31"/>
              </w:numPr>
              <w:ind w:left="792"/>
            </w:pPr>
            <w:r>
              <w:t>Child tells you that the bruises on their arms were from Mum who was cross with them yesterday</w:t>
            </w:r>
          </w:p>
          <w:p w14:paraId="19A343CD" w14:textId="77777777" w:rsidR="00C62952" w:rsidRDefault="00C62952" w:rsidP="00C62952">
            <w:pPr>
              <w:pStyle w:val="ListParagraph"/>
              <w:numPr>
                <w:ilvl w:val="0"/>
                <w:numId w:val="32"/>
              </w:numPr>
              <w:ind w:left="792"/>
            </w:pPr>
            <w:r>
              <w:t>Child explains that their elder sister made them watch a pornographic video online last weekend</w:t>
            </w:r>
          </w:p>
          <w:p w14:paraId="276CD7EE" w14:textId="77777777" w:rsidR="00C62952" w:rsidRDefault="00C62952" w:rsidP="00C62952">
            <w:pPr>
              <w:pStyle w:val="ListParagraph"/>
              <w:numPr>
                <w:ilvl w:val="0"/>
                <w:numId w:val="32"/>
              </w:numPr>
              <w:ind w:left="792"/>
            </w:pPr>
            <w:r>
              <w:t>Mum says as she leaves the home that the children (all under 14) are always fine alone at home overnight when she does work shifts</w:t>
            </w:r>
          </w:p>
          <w:p w14:paraId="15A491BE" w14:textId="77777777" w:rsidR="00C62952" w:rsidRDefault="00C62952" w:rsidP="00C62952">
            <w:pPr>
              <w:pStyle w:val="ListParagraph"/>
              <w:numPr>
                <w:ilvl w:val="0"/>
                <w:numId w:val="32"/>
              </w:numPr>
              <w:ind w:left="792"/>
            </w:pPr>
            <w:r>
              <w:t>After a late session, the child’s carer is unexpectedly not at home and none of the child’s safety contacts are available, despite you trying for over an hour; it is very late and there is still no response</w:t>
            </w:r>
          </w:p>
        </w:tc>
      </w:tr>
      <w:tr w:rsidR="00C62952" w14:paraId="012DF09B" w14:textId="77777777" w:rsidTr="00DD7F52">
        <w:tblPrEx>
          <w:jc w:val="left"/>
        </w:tblPrEx>
        <w:trPr>
          <w:trHeight w:val="3188"/>
        </w:trPr>
        <w:tc>
          <w:tcPr>
            <w:tcW w:w="10574" w:type="dxa"/>
          </w:tcPr>
          <w:p w14:paraId="415B9B1F" w14:textId="77777777" w:rsidR="00C62952" w:rsidRDefault="00C62952" w:rsidP="00404364">
            <w:pPr>
              <w:ind w:left="72"/>
            </w:pPr>
            <w:r w:rsidRPr="00C52B86">
              <w:rPr>
                <w:b/>
                <w:bCs/>
                <w:sz w:val="36"/>
                <w:szCs w:val="36"/>
              </w:rPr>
              <w:t>3)-</w:t>
            </w:r>
            <w:r>
              <w:t xml:space="preserve"> If you think the child is in immediate harm please contact the Police.</w:t>
            </w:r>
          </w:p>
          <w:p w14:paraId="2F425F2E" w14:textId="77777777" w:rsidR="00F45FB6" w:rsidRDefault="00C62952" w:rsidP="0037535B">
            <w:pPr>
              <w:pStyle w:val="NoSpacing"/>
            </w:pPr>
            <w:r>
              <w:t>1. Call 999 and ask for the Police.  Explain who you are and what the concern is.</w:t>
            </w:r>
          </w:p>
          <w:p w14:paraId="203A11C6" w14:textId="516F2099" w:rsidR="00C62952" w:rsidRDefault="00C62952" w:rsidP="0037535B">
            <w:pPr>
              <w:pStyle w:val="NoSpacing"/>
            </w:pPr>
            <w:r>
              <w:t>2. Contact Step Out and inform them of this immediately afterwards.</w:t>
            </w:r>
          </w:p>
          <w:p w14:paraId="6EC8AD5F" w14:textId="77777777" w:rsidR="00C62952" w:rsidRDefault="00C62952" w:rsidP="00404364">
            <w:r>
              <w:t>Examples of when to call 999</w:t>
            </w:r>
          </w:p>
          <w:p w14:paraId="23B00A8D" w14:textId="77777777" w:rsidR="00C62952" w:rsidRDefault="00C62952" w:rsidP="00C62952">
            <w:pPr>
              <w:pStyle w:val="ListParagraph"/>
              <w:numPr>
                <w:ilvl w:val="0"/>
                <w:numId w:val="32"/>
              </w:numPr>
            </w:pPr>
            <w:r>
              <w:t>Child says that Dad (who is not allowed any contact with the children) is staying in the home with them this week</w:t>
            </w:r>
          </w:p>
          <w:p w14:paraId="33919293" w14:textId="77777777" w:rsidR="00C62952" w:rsidRDefault="00C62952" w:rsidP="00C62952">
            <w:pPr>
              <w:pStyle w:val="ListParagraph"/>
              <w:numPr>
                <w:ilvl w:val="0"/>
                <w:numId w:val="33"/>
              </w:numPr>
            </w:pPr>
            <w:r>
              <w:t>Child says that they were threatened with a knife outside school today</w:t>
            </w:r>
          </w:p>
          <w:p w14:paraId="72B0D296" w14:textId="77777777" w:rsidR="00C62952" w:rsidRDefault="00C62952" w:rsidP="00C62952">
            <w:pPr>
              <w:pStyle w:val="ListParagraph"/>
              <w:numPr>
                <w:ilvl w:val="0"/>
                <w:numId w:val="33"/>
              </w:numPr>
            </w:pPr>
            <w:r>
              <w:t>Mum says that their neighbour exposed himself to the children yesterday evening</w:t>
            </w:r>
          </w:p>
          <w:p w14:paraId="048BC5BF" w14:textId="77777777" w:rsidR="00C62952" w:rsidRDefault="00C62952" w:rsidP="00C62952">
            <w:pPr>
              <w:pStyle w:val="ListParagraph"/>
              <w:numPr>
                <w:ilvl w:val="0"/>
                <w:numId w:val="33"/>
              </w:numPr>
            </w:pPr>
            <w:r>
              <w:t>Nan tells you that Mum kicked the child in the ribs this morning</w:t>
            </w:r>
          </w:p>
        </w:tc>
      </w:tr>
      <w:tr w:rsidR="00C62952" w14:paraId="31BBEFCF" w14:textId="77777777" w:rsidTr="00DD7F52">
        <w:tblPrEx>
          <w:jc w:val="left"/>
        </w:tblPrEx>
        <w:trPr>
          <w:trHeight w:val="131"/>
        </w:trPr>
        <w:tc>
          <w:tcPr>
            <w:tcW w:w="10574" w:type="dxa"/>
            <w:tcBorders>
              <w:left w:val="nil"/>
              <w:right w:val="nil"/>
            </w:tcBorders>
          </w:tcPr>
          <w:p w14:paraId="4B97C46E" w14:textId="77777777" w:rsidR="00C62952" w:rsidRDefault="00C62952" w:rsidP="00404364"/>
          <w:p w14:paraId="7464CB94" w14:textId="77777777" w:rsidR="00DD7F52" w:rsidRDefault="00DD7F52" w:rsidP="00404364"/>
          <w:p w14:paraId="6E7C3C5D" w14:textId="77777777" w:rsidR="00DD7F52" w:rsidRDefault="00DD7F52" w:rsidP="00404364"/>
          <w:p w14:paraId="5A7410F8" w14:textId="77777777" w:rsidR="00DD7F52" w:rsidRDefault="00DD7F52" w:rsidP="00404364"/>
        </w:tc>
      </w:tr>
      <w:tr w:rsidR="00C62952" w14:paraId="18201212" w14:textId="77777777" w:rsidTr="00DD7F52">
        <w:tblPrEx>
          <w:jc w:val="left"/>
        </w:tblPrEx>
        <w:trPr>
          <w:trHeight w:val="529"/>
        </w:trPr>
        <w:tc>
          <w:tcPr>
            <w:tcW w:w="10574" w:type="dxa"/>
            <w:shd w:val="clear" w:color="auto" w:fill="ED7D31" w:themeFill="accent2"/>
          </w:tcPr>
          <w:p w14:paraId="11EBA4DB" w14:textId="77777777" w:rsidR="00C62952" w:rsidRPr="00F020E9" w:rsidRDefault="00C62952" w:rsidP="00404364">
            <w:pPr>
              <w:jc w:val="center"/>
              <w:rPr>
                <w:b/>
                <w:bCs/>
                <w:sz w:val="48"/>
                <w:szCs w:val="48"/>
              </w:rPr>
            </w:pPr>
            <w:r w:rsidRPr="00F020E9">
              <w:rPr>
                <w:b/>
                <w:bCs/>
                <w:sz w:val="48"/>
                <w:szCs w:val="48"/>
              </w:rPr>
              <w:lastRenderedPageBreak/>
              <w:t>EVIDENCE</w:t>
            </w:r>
          </w:p>
        </w:tc>
      </w:tr>
      <w:tr w:rsidR="00C62952" w14:paraId="484784B3" w14:textId="77777777" w:rsidTr="00DD7F52">
        <w:tblPrEx>
          <w:jc w:val="left"/>
        </w:tblPrEx>
        <w:trPr>
          <w:trHeight w:val="3820"/>
        </w:trPr>
        <w:tc>
          <w:tcPr>
            <w:tcW w:w="10574" w:type="dxa"/>
          </w:tcPr>
          <w:p w14:paraId="2161EBF9" w14:textId="77777777" w:rsidR="00C62952" w:rsidRDefault="00C62952" w:rsidP="00404364">
            <w:r>
              <w:t xml:space="preserve">It is important that after calling-in an incident or concern, Mentors make careful note of what happened, as soon as possible after the event. This will help ensure an accurate account of the </w:t>
            </w:r>
            <w:proofErr w:type="gramStart"/>
            <w:r>
              <w:t>situation, and</w:t>
            </w:r>
            <w:proofErr w:type="gramEnd"/>
            <w:r>
              <w:t xml:space="preserve"> help find appropriate support if/where this is needed.</w:t>
            </w:r>
          </w:p>
          <w:p w14:paraId="44A6621C" w14:textId="77777777" w:rsidR="00C62952" w:rsidRDefault="00C62952" w:rsidP="00404364">
            <w:r>
              <w:t>Tips on good evidencing include:</w:t>
            </w:r>
          </w:p>
          <w:p w14:paraId="3E0E9DEB" w14:textId="77777777" w:rsidR="00C62952" w:rsidRDefault="00C62952" w:rsidP="00C62952">
            <w:pPr>
              <w:pStyle w:val="ListParagraph"/>
              <w:numPr>
                <w:ilvl w:val="0"/>
                <w:numId w:val="34"/>
              </w:numPr>
            </w:pPr>
            <w:r>
              <w:t>Note what happened, before during and after, in chronological order. Note the time of events if possible.</w:t>
            </w:r>
          </w:p>
          <w:p w14:paraId="51CD20BA" w14:textId="77777777" w:rsidR="00C62952" w:rsidRDefault="00C62952" w:rsidP="00C62952">
            <w:pPr>
              <w:pStyle w:val="ListParagraph"/>
              <w:numPr>
                <w:ilvl w:val="0"/>
                <w:numId w:val="34"/>
              </w:numPr>
            </w:pPr>
            <w:r>
              <w:t>Use clear language, and quote any words or phrases used wherever possible.</w:t>
            </w:r>
          </w:p>
          <w:p w14:paraId="456D700A" w14:textId="77777777" w:rsidR="00C62952" w:rsidRDefault="00C62952" w:rsidP="00C62952">
            <w:pPr>
              <w:pStyle w:val="ListParagraph"/>
              <w:numPr>
                <w:ilvl w:val="0"/>
                <w:numId w:val="34"/>
              </w:numPr>
            </w:pPr>
            <w:r>
              <w:t xml:space="preserve">Describe any actions </w:t>
            </w:r>
            <w:proofErr w:type="gramStart"/>
            <w:r>
              <w:t>clearly, and</w:t>
            </w:r>
            <w:proofErr w:type="gramEnd"/>
            <w:r>
              <w:t xml:space="preserve"> be clear about what you did or said.</w:t>
            </w:r>
          </w:p>
          <w:p w14:paraId="126FFBC3" w14:textId="77777777" w:rsidR="00C62952" w:rsidRDefault="00C62952" w:rsidP="00C62952">
            <w:pPr>
              <w:pStyle w:val="ListParagraph"/>
              <w:numPr>
                <w:ilvl w:val="0"/>
                <w:numId w:val="34"/>
              </w:numPr>
            </w:pPr>
            <w:r>
              <w:t>Mention who else was there, or who else may have heard or seen your concerns. Context is important.</w:t>
            </w:r>
          </w:p>
          <w:p w14:paraId="6D1A304B" w14:textId="77777777" w:rsidR="00C62952" w:rsidRDefault="00C62952" w:rsidP="00C62952">
            <w:pPr>
              <w:pStyle w:val="ListParagraph"/>
              <w:numPr>
                <w:ilvl w:val="0"/>
                <w:numId w:val="34"/>
              </w:numPr>
            </w:pPr>
            <w:r>
              <w:t xml:space="preserve">Distinguish between what </w:t>
            </w:r>
            <w:proofErr w:type="gramStart"/>
            <w:r>
              <w:t>actually happened</w:t>
            </w:r>
            <w:proofErr w:type="gramEnd"/>
            <w:r>
              <w:t xml:space="preserve"> and your thoughts or views. Avoid making any assumptions.</w:t>
            </w:r>
          </w:p>
          <w:p w14:paraId="58F19E01" w14:textId="3B8CBB8D" w:rsidR="00C62952" w:rsidRPr="00507EE5" w:rsidRDefault="00C62952" w:rsidP="00507EE5">
            <w:r>
              <w:t>If after any safeguarding event Mentors feel that they need any additional support, they should contact Step Out Staff</w:t>
            </w:r>
          </w:p>
        </w:tc>
      </w:tr>
      <w:tr w:rsidR="00FC42AE" w14:paraId="08FB9750" w14:textId="77777777" w:rsidTr="00DD7F52">
        <w:tblPrEx>
          <w:jc w:val="left"/>
        </w:tblPrEx>
        <w:trPr>
          <w:trHeight w:val="368"/>
        </w:trPr>
        <w:tc>
          <w:tcPr>
            <w:tcW w:w="10574" w:type="dxa"/>
            <w:shd w:val="clear" w:color="auto" w:fill="A8D08D" w:themeFill="accent6" w:themeFillTint="99"/>
          </w:tcPr>
          <w:p w14:paraId="17468F7E" w14:textId="027E3F0E" w:rsidR="00FC42AE" w:rsidRPr="00D60F9E" w:rsidRDefault="00D60F9E" w:rsidP="00D60F9E">
            <w:pPr>
              <w:jc w:val="center"/>
              <w:rPr>
                <w:b/>
                <w:bCs/>
                <w:sz w:val="40"/>
                <w:szCs w:val="40"/>
              </w:rPr>
            </w:pPr>
            <w:r w:rsidRPr="00D60F9E">
              <w:rPr>
                <w:b/>
                <w:bCs/>
                <w:sz w:val="40"/>
                <w:szCs w:val="40"/>
              </w:rPr>
              <w:t>Session Reports</w:t>
            </w:r>
          </w:p>
        </w:tc>
      </w:tr>
      <w:tr w:rsidR="00D60F9E" w14:paraId="4709662C" w14:textId="77777777" w:rsidTr="00DD7F52">
        <w:tblPrEx>
          <w:jc w:val="left"/>
        </w:tblPrEx>
        <w:trPr>
          <w:trHeight w:val="4064"/>
        </w:trPr>
        <w:tc>
          <w:tcPr>
            <w:tcW w:w="10574" w:type="dxa"/>
          </w:tcPr>
          <w:p w14:paraId="57EC0B70" w14:textId="24BE444C" w:rsidR="00D60F9E" w:rsidRDefault="00D60F9E" w:rsidP="00D60F9E">
            <w:r>
              <w:t>Session reports need to be submitted weekly.</w:t>
            </w:r>
          </w:p>
          <w:p w14:paraId="157FBBD4" w14:textId="1F74D234" w:rsidR="00D60F9E" w:rsidRDefault="00D60F9E" w:rsidP="00D60F9E">
            <w:r>
              <w:t>Safeguarding concerns should be raised directly with the Step Out Co-ordinator over the phone as soon as possible. Including a safeguarding concern on a Session Report will NOT alert staff quickly enough for appropriate action to be taken. If in doubt, call.</w:t>
            </w:r>
          </w:p>
          <w:p w14:paraId="60557C52" w14:textId="77777777" w:rsidR="00D60F9E" w:rsidRDefault="00D60F9E" w:rsidP="00D60F9E">
            <w:r>
              <w:t>Examples of what should be included on a Session Report as a concern</w:t>
            </w:r>
          </w:p>
          <w:p w14:paraId="4A8F3A7E" w14:textId="77777777" w:rsidR="00D60F9E" w:rsidRDefault="00D60F9E" w:rsidP="00D60F9E">
            <w:r>
              <w:t>•</w:t>
            </w:r>
            <w:r>
              <w:tab/>
              <w:t>Child’s home is becoming very dirty and smelly</w:t>
            </w:r>
          </w:p>
          <w:p w14:paraId="73C3D268" w14:textId="77777777" w:rsidR="00D60F9E" w:rsidRDefault="00D60F9E" w:rsidP="00D60F9E">
            <w:r>
              <w:t>•</w:t>
            </w:r>
            <w:r>
              <w:tab/>
              <w:t>Mum blamed the child for her partner leaving</w:t>
            </w:r>
          </w:p>
          <w:p w14:paraId="3A6BC96E" w14:textId="77777777" w:rsidR="00D60F9E" w:rsidRDefault="00D60F9E" w:rsidP="00D60F9E">
            <w:r>
              <w:t>•</w:t>
            </w:r>
            <w:r>
              <w:tab/>
              <w:t>Child says last year Auntie’s baby died</w:t>
            </w:r>
          </w:p>
          <w:p w14:paraId="541B5F4B" w14:textId="77777777" w:rsidR="00D60F9E" w:rsidRDefault="00D60F9E" w:rsidP="00D60F9E">
            <w:r>
              <w:t>•</w:t>
            </w:r>
            <w:r>
              <w:tab/>
              <w:t>Elder brother is unable to talk but seems very upset when Mum closes the door of his room</w:t>
            </w:r>
          </w:p>
          <w:p w14:paraId="6473BC3D" w14:textId="77777777" w:rsidR="00D60F9E" w:rsidRDefault="00D60F9E" w:rsidP="00D60F9E">
            <w:r>
              <w:t>•</w:t>
            </w:r>
            <w:r>
              <w:tab/>
              <w:t>Dad says it is fine for the Child to eat sweets daily on their way to school</w:t>
            </w:r>
          </w:p>
        </w:tc>
      </w:tr>
      <w:tr w:rsidR="00E936E0" w14:paraId="715C2D9D" w14:textId="61A310F6" w:rsidTr="00DD7F52">
        <w:tblPrEx>
          <w:jc w:val="left"/>
        </w:tblPrEx>
        <w:trPr>
          <w:trHeight w:val="3322"/>
        </w:trPr>
        <w:tc>
          <w:tcPr>
            <w:tcW w:w="10574" w:type="dxa"/>
            <w:tcBorders>
              <w:top w:val="nil"/>
              <w:left w:val="nil"/>
              <w:right w:val="nil"/>
            </w:tcBorders>
          </w:tcPr>
          <w:tbl>
            <w:tblPr>
              <w:tblStyle w:val="TableGrid"/>
              <w:tblpPr w:leftFromText="180" w:rightFromText="180" w:vertAnchor="text" w:horzAnchor="margin" w:tblpX="-147" w:tblpY="109"/>
              <w:tblOverlap w:val="never"/>
              <w:tblW w:w="10348" w:type="dxa"/>
              <w:tblLook w:val="04A0" w:firstRow="1" w:lastRow="0" w:firstColumn="1" w:lastColumn="0" w:noHBand="0" w:noVBand="1"/>
            </w:tblPr>
            <w:tblGrid>
              <w:gridCol w:w="671"/>
              <w:gridCol w:w="9677"/>
            </w:tblGrid>
            <w:tr w:rsidR="006366C2" w:rsidRPr="00765E8A" w14:paraId="15A5A16A" w14:textId="77777777" w:rsidTr="00DD7F52">
              <w:trPr>
                <w:trHeight w:val="290"/>
              </w:trPr>
              <w:tc>
                <w:tcPr>
                  <w:tcW w:w="671" w:type="dxa"/>
                </w:tcPr>
                <w:p w14:paraId="73A9611B" w14:textId="77777777" w:rsidR="006366C2" w:rsidRDefault="006366C2" w:rsidP="006366C2">
                  <w:pPr>
                    <w:contextualSpacing/>
                    <w:jc w:val="both"/>
                    <w:rPr>
                      <w:rFonts w:ascii="Avenir" w:hAnsi="Avenir"/>
                      <w:b/>
                    </w:rPr>
                  </w:pPr>
                  <w:r>
                    <w:rPr>
                      <w:rFonts w:ascii="Avenir" w:hAnsi="Avenir"/>
                      <w:b/>
                    </w:rPr>
                    <w:t>6.2</w:t>
                  </w:r>
                </w:p>
                <w:p w14:paraId="43FF42F1" w14:textId="77777777" w:rsidR="006366C2" w:rsidRDefault="006366C2" w:rsidP="006366C2">
                  <w:pPr>
                    <w:contextualSpacing/>
                    <w:jc w:val="both"/>
                    <w:rPr>
                      <w:rFonts w:ascii="Avenir" w:hAnsi="Avenir"/>
                      <w:b/>
                    </w:rPr>
                  </w:pPr>
                </w:p>
                <w:p w14:paraId="32B7F463" w14:textId="77777777" w:rsidR="006366C2" w:rsidRDefault="006366C2" w:rsidP="006366C2">
                  <w:pPr>
                    <w:contextualSpacing/>
                    <w:jc w:val="both"/>
                    <w:rPr>
                      <w:rFonts w:ascii="Avenir" w:hAnsi="Avenir"/>
                      <w:b/>
                    </w:rPr>
                  </w:pPr>
                </w:p>
                <w:p w14:paraId="562755D3" w14:textId="77777777" w:rsidR="006366C2" w:rsidRDefault="006366C2" w:rsidP="006366C2">
                  <w:pPr>
                    <w:contextualSpacing/>
                    <w:jc w:val="both"/>
                    <w:rPr>
                      <w:rFonts w:ascii="Avenir" w:hAnsi="Avenir"/>
                      <w:b/>
                    </w:rPr>
                  </w:pPr>
                </w:p>
                <w:p w14:paraId="3E147404" w14:textId="77777777" w:rsidR="006366C2" w:rsidRDefault="006366C2" w:rsidP="006366C2">
                  <w:pPr>
                    <w:contextualSpacing/>
                    <w:jc w:val="both"/>
                    <w:rPr>
                      <w:rFonts w:ascii="Avenir" w:hAnsi="Avenir"/>
                      <w:b/>
                    </w:rPr>
                  </w:pPr>
                </w:p>
                <w:p w14:paraId="31B39AAA" w14:textId="77777777" w:rsidR="006366C2" w:rsidRDefault="006366C2" w:rsidP="006366C2">
                  <w:pPr>
                    <w:contextualSpacing/>
                    <w:jc w:val="both"/>
                    <w:rPr>
                      <w:rFonts w:ascii="Avenir" w:hAnsi="Avenir"/>
                      <w:b/>
                    </w:rPr>
                  </w:pPr>
                </w:p>
                <w:p w14:paraId="52414419" w14:textId="77777777" w:rsidR="006366C2" w:rsidRDefault="006366C2" w:rsidP="006366C2">
                  <w:pPr>
                    <w:contextualSpacing/>
                    <w:jc w:val="both"/>
                    <w:rPr>
                      <w:rFonts w:ascii="Avenir" w:hAnsi="Avenir"/>
                      <w:b/>
                    </w:rPr>
                  </w:pPr>
                </w:p>
                <w:p w14:paraId="2CDE52D8" w14:textId="77777777" w:rsidR="006366C2" w:rsidRDefault="006366C2" w:rsidP="006366C2">
                  <w:pPr>
                    <w:contextualSpacing/>
                    <w:jc w:val="both"/>
                    <w:rPr>
                      <w:rFonts w:ascii="Avenir" w:hAnsi="Avenir"/>
                      <w:b/>
                    </w:rPr>
                  </w:pPr>
                </w:p>
                <w:p w14:paraId="681CE130" w14:textId="77777777" w:rsidR="006366C2" w:rsidRDefault="006366C2" w:rsidP="006366C2">
                  <w:pPr>
                    <w:contextualSpacing/>
                    <w:jc w:val="both"/>
                    <w:rPr>
                      <w:rFonts w:ascii="Avenir" w:hAnsi="Avenir"/>
                      <w:b/>
                    </w:rPr>
                  </w:pPr>
                </w:p>
                <w:p w14:paraId="36F7DB89" w14:textId="77777777" w:rsidR="006366C2" w:rsidRDefault="006366C2" w:rsidP="006366C2">
                  <w:pPr>
                    <w:contextualSpacing/>
                    <w:jc w:val="both"/>
                    <w:rPr>
                      <w:rFonts w:ascii="Avenir" w:hAnsi="Avenir"/>
                      <w:b/>
                    </w:rPr>
                  </w:pPr>
                </w:p>
                <w:p w14:paraId="5DADDC3A" w14:textId="77777777" w:rsidR="006366C2" w:rsidRDefault="006366C2" w:rsidP="006366C2">
                  <w:pPr>
                    <w:contextualSpacing/>
                    <w:jc w:val="both"/>
                    <w:rPr>
                      <w:rFonts w:ascii="Avenir" w:hAnsi="Avenir"/>
                      <w:b/>
                    </w:rPr>
                  </w:pPr>
                </w:p>
                <w:p w14:paraId="71E68585" w14:textId="77777777" w:rsidR="006366C2" w:rsidRDefault="006366C2" w:rsidP="006366C2">
                  <w:pPr>
                    <w:contextualSpacing/>
                    <w:jc w:val="both"/>
                    <w:rPr>
                      <w:rFonts w:ascii="Avenir" w:hAnsi="Avenir"/>
                      <w:b/>
                    </w:rPr>
                  </w:pPr>
                </w:p>
                <w:p w14:paraId="339D2119" w14:textId="77777777" w:rsidR="006366C2" w:rsidRDefault="006366C2" w:rsidP="006366C2">
                  <w:pPr>
                    <w:contextualSpacing/>
                    <w:jc w:val="both"/>
                    <w:rPr>
                      <w:rFonts w:ascii="Avenir" w:hAnsi="Avenir"/>
                      <w:b/>
                    </w:rPr>
                  </w:pPr>
                </w:p>
                <w:p w14:paraId="2E0B9792" w14:textId="77777777" w:rsidR="006366C2" w:rsidRDefault="006366C2" w:rsidP="006366C2">
                  <w:pPr>
                    <w:contextualSpacing/>
                    <w:jc w:val="both"/>
                    <w:rPr>
                      <w:rFonts w:ascii="Avenir" w:hAnsi="Avenir"/>
                      <w:b/>
                    </w:rPr>
                  </w:pPr>
                </w:p>
                <w:p w14:paraId="0DC28D90" w14:textId="77777777" w:rsidR="006366C2" w:rsidRDefault="006366C2" w:rsidP="006366C2">
                  <w:pPr>
                    <w:contextualSpacing/>
                    <w:jc w:val="both"/>
                    <w:rPr>
                      <w:rFonts w:ascii="Avenir" w:hAnsi="Avenir"/>
                      <w:b/>
                    </w:rPr>
                  </w:pPr>
                </w:p>
                <w:p w14:paraId="7BBD98C3" w14:textId="77777777" w:rsidR="006366C2" w:rsidRDefault="006366C2" w:rsidP="006366C2">
                  <w:pPr>
                    <w:contextualSpacing/>
                    <w:jc w:val="both"/>
                    <w:rPr>
                      <w:rFonts w:ascii="Avenir" w:hAnsi="Avenir"/>
                      <w:b/>
                    </w:rPr>
                  </w:pPr>
                </w:p>
                <w:p w14:paraId="339A6DAC" w14:textId="77777777" w:rsidR="006366C2" w:rsidRDefault="006366C2" w:rsidP="006366C2">
                  <w:pPr>
                    <w:contextualSpacing/>
                    <w:jc w:val="both"/>
                    <w:rPr>
                      <w:rFonts w:ascii="Avenir" w:hAnsi="Avenir"/>
                      <w:b/>
                    </w:rPr>
                  </w:pPr>
                </w:p>
                <w:p w14:paraId="466E2AA3" w14:textId="77777777" w:rsidR="006366C2" w:rsidRDefault="006366C2" w:rsidP="006366C2">
                  <w:pPr>
                    <w:contextualSpacing/>
                    <w:jc w:val="both"/>
                    <w:rPr>
                      <w:rFonts w:ascii="Avenir" w:hAnsi="Avenir"/>
                      <w:b/>
                    </w:rPr>
                  </w:pPr>
                </w:p>
                <w:p w14:paraId="0B66902D" w14:textId="77777777" w:rsidR="006366C2" w:rsidRDefault="006366C2" w:rsidP="006366C2">
                  <w:pPr>
                    <w:contextualSpacing/>
                    <w:jc w:val="both"/>
                    <w:rPr>
                      <w:rFonts w:ascii="Avenir" w:hAnsi="Avenir"/>
                      <w:b/>
                    </w:rPr>
                  </w:pPr>
                </w:p>
                <w:p w14:paraId="78B5C378" w14:textId="77777777" w:rsidR="006366C2" w:rsidRDefault="006366C2" w:rsidP="006366C2">
                  <w:pPr>
                    <w:contextualSpacing/>
                    <w:jc w:val="both"/>
                    <w:rPr>
                      <w:rFonts w:ascii="Avenir" w:hAnsi="Avenir"/>
                      <w:b/>
                    </w:rPr>
                  </w:pPr>
                </w:p>
                <w:p w14:paraId="7018CA7A" w14:textId="77777777" w:rsidR="006366C2" w:rsidRDefault="006366C2" w:rsidP="006366C2">
                  <w:pPr>
                    <w:contextualSpacing/>
                    <w:jc w:val="both"/>
                    <w:rPr>
                      <w:rFonts w:ascii="Avenir" w:hAnsi="Avenir"/>
                      <w:b/>
                    </w:rPr>
                  </w:pPr>
                </w:p>
                <w:p w14:paraId="021C9C24" w14:textId="77777777" w:rsidR="006366C2" w:rsidRDefault="006366C2" w:rsidP="006366C2">
                  <w:pPr>
                    <w:contextualSpacing/>
                    <w:jc w:val="both"/>
                    <w:rPr>
                      <w:rFonts w:ascii="Avenir" w:hAnsi="Avenir"/>
                      <w:b/>
                    </w:rPr>
                  </w:pPr>
                </w:p>
                <w:p w14:paraId="1E9EC142" w14:textId="77777777" w:rsidR="006366C2" w:rsidRDefault="006366C2" w:rsidP="006366C2">
                  <w:pPr>
                    <w:contextualSpacing/>
                    <w:jc w:val="both"/>
                    <w:rPr>
                      <w:rFonts w:ascii="Avenir" w:hAnsi="Avenir"/>
                      <w:b/>
                    </w:rPr>
                  </w:pPr>
                </w:p>
                <w:p w14:paraId="4B68D2F3" w14:textId="77777777" w:rsidR="006366C2" w:rsidRDefault="006366C2" w:rsidP="006366C2">
                  <w:pPr>
                    <w:contextualSpacing/>
                    <w:jc w:val="both"/>
                    <w:rPr>
                      <w:rFonts w:ascii="Avenir" w:hAnsi="Avenir"/>
                      <w:b/>
                    </w:rPr>
                  </w:pPr>
                </w:p>
                <w:p w14:paraId="0F719A2F" w14:textId="77777777" w:rsidR="006366C2" w:rsidRDefault="006366C2" w:rsidP="006366C2">
                  <w:pPr>
                    <w:contextualSpacing/>
                    <w:jc w:val="both"/>
                    <w:rPr>
                      <w:rFonts w:ascii="Avenir" w:hAnsi="Avenir"/>
                      <w:b/>
                    </w:rPr>
                  </w:pPr>
                </w:p>
                <w:p w14:paraId="1434B1C0" w14:textId="77777777" w:rsidR="006366C2" w:rsidRDefault="006366C2" w:rsidP="006366C2">
                  <w:pPr>
                    <w:contextualSpacing/>
                    <w:jc w:val="both"/>
                    <w:rPr>
                      <w:rFonts w:ascii="Avenir" w:hAnsi="Avenir"/>
                      <w:b/>
                    </w:rPr>
                  </w:pPr>
                </w:p>
                <w:p w14:paraId="4493E0D3" w14:textId="77777777" w:rsidR="006366C2" w:rsidRDefault="006366C2" w:rsidP="006366C2">
                  <w:pPr>
                    <w:contextualSpacing/>
                    <w:jc w:val="both"/>
                    <w:rPr>
                      <w:rFonts w:ascii="Avenir" w:hAnsi="Avenir"/>
                      <w:b/>
                    </w:rPr>
                  </w:pPr>
                </w:p>
                <w:p w14:paraId="7824E2D4" w14:textId="77777777" w:rsidR="006366C2" w:rsidRDefault="006366C2" w:rsidP="006366C2">
                  <w:pPr>
                    <w:contextualSpacing/>
                    <w:jc w:val="both"/>
                    <w:rPr>
                      <w:rFonts w:ascii="Avenir" w:hAnsi="Avenir"/>
                      <w:b/>
                    </w:rPr>
                  </w:pPr>
                </w:p>
                <w:p w14:paraId="3A1ED999" w14:textId="77777777" w:rsidR="006366C2" w:rsidRDefault="006366C2" w:rsidP="006366C2">
                  <w:pPr>
                    <w:contextualSpacing/>
                    <w:jc w:val="both"/>
                    <w:rPr>
                      <w:rFonts w:ascii="Avenir" w:hAnsi="Avenir"/>
                      <w:b/>
                    </w:rPr>
                  </w:pPr>
                </w:p>
                <w:p w14:paraId="4C8EA2B7" w14:textId="77777777" w:rsidR="006366C2" w:rsidRDefault="006366C2" w:rsidP="006366C2">
                  <w:pPr>
                    <w:contextualSpacing/>
                    <w:jc w:val="both"/>
                    <w:rPr>
                      <w:rFonts w:ascii="Avenir" w:hAnsi="Avenir"/>
                      <w:b/>
                    </w:rPr>
                  </w:pPr>
                </w:p>
                <w:p w14:paraId="1705220C" w14:textId="77777777" w:rsidR="006366C2" w:rsidRDefault="006366C2" w:rsidP="006366C2">
                  <w:pPr>
                    <w:contextualSpacing/>
                    <w:jc w:val="both"/>
                    <w:rPr>
                      <w:rFonts w:ascii="Avenir" w:hAnsi="Avenir"/>
                      <w:b/>
                    </w:rPr>
                  </w:pPr>
                </w:p>
                <w:p w14:paraId="5138FABE" w14:textId="77777777" w:rsidR="006366C2" w:rsidRDefault="006366C2" w:rsidP="006366C2">
                  <w:pPr>
                    <w:contextualSpacing/>
                    <w:jc w:val="both"/>
                    <w:rPr>
                      <w:rFonts w:ascii="Avenir" w:hAnsi="Avenir"/>
                      <w:b/>
                    </w:rPr>
                  </w:pPr>
                </w:p>
                <w:p w14:paraId="11F821DE" w14:textId="77777777" w:rsidR="006366C2" w:rsidRPr="00765E8A" w:rsidRDefault="006366C2" w:rsidP="006366C2">
                  <w:pPr>
                    <w:contextualSpacing/>
                    <w:jc w:val="both"/>
                    <w:rPr>
                      <w:rFonts w:ascii="Avenir" w:hAnsi="Avenir"/>
                      <w:b/>
                    </w:rPr>
                  </w:pPr>
                  <w:r>
                    <w:rPr>
                      <w:rFonts w:ascii="Avenir" w:hAnsi="Avenir"/>
                      <w:b/>
                    </w:rPr>
                    <w:t>6.3</w:t>
                  </w:r>
                </w:p>
              </w:tc>
              <w:tc>
                <w:tcPr>
                  <w:tcW w:w="9677" w:type="dxa"/>
                </w:tcPr>
                <w:p w14:paraId="77380921" w14:textId="77777777" w:rsidR="006366C2" w:rsidRPr="008111F2" w:rsidRDefault="006366C2" w:rsidP="006366C2">
                  <w:pPr>
                    <w:jc w:val="both"/>
                    <w:rPr>
                      <w:rFonts w:cstheme="minorHAnsi"/>
                      <w:b/>
                      <w:bCs/>
                    </w:rPr>
                  </w:pPr>
                  <w:r w:rsidRPr="008111F2">
                    <w:rPr>
                      <w:rFonts w:cstheme="minorHAnsi"/>
                      <w:b/>
                      <w:bCs/>
                    </w:rPr>
                    <w:lastRenderedPageBreak/>
                    <w:t>What to do if a child discloses to you?</w:t>
                  </w:r>
                </w:p>
                <w:p w14:paraId="3BC31BC4" w14:textId="77777777" w:rsidR="006366C2" w:rsidRPr="008111F2" w:rsidRDefault="006366C2" w:rsidP="006366C2">
                  <w:pPr>
                    <w:jc w:val="both"/>
                    <w:rPr>
                      <w:rFonts w:cstheme="minorHAnsi"/>
                      <w:b/>
                      <w:bCs/>
                    </w:rPr>
                  </w:pPr>
                </w:p>
                <w:p w14:paraId="470D13E1" w14:textId="77777777" w:rsidR="006366C2" w:rsidRPr="008111F2" w:rsidRDefault="006366C2" w:rsidP="006366C2">
                  <w:pPr>
                    <w:jc w:val="both"/>
                    <w:rPr>
                      <w:rFonts w:cstheme="minorHAnsi"/>
                    </w:rPr>
                  </w:pPr>
                  <w:r w:rsidRPr="008111F2">
                    <w:rPr>
                      <w:rFonts w:cstheme="minorHAnsi"/>
                    </w:rPr>
                    <w:t xml:space="preserve">If you are approached by a child or young person, with a disclosure that s/he is being, or has been harmed or abused, or you are informed of such a disclosure by a staff member or member of the public: </w:t>
                  </w:r>
                </w:p>
                <w:p w14:paraId="5BC08B3C" w14:textId="77777777" w:rsidR="006366C2" w:rsidRPr="008111F2" w:rsidRDefault="006366C2" w:rsidP="006366C2">
                  <w:pPr>
                    <w:jc w:val="both"/>
                    <w:rPr>
                      <w:rFonts w:cstheme="minorHAnsi"/>
                      <w:b/>
                      <w:bCs/>
                    </w:rPr>
                  </w:pPr>
                </w:p>
                <w:p w14:paraId="04AA573D" w14:textId="77777777" w:rsidR="006366C2" w:rsidRPr="008111F2" w:rsidRDefault="006366C2" w:rsidP="006366C2">
                  <w:pPr>
                    <w:jc w:val="both"/>
                    <w:rPr>
                      <w:rFonts w:cstheme="minorHAnsi"/>
                      <w:b/>
                      <w:bCs/>
                    </w:rPr>
                  </w:pPr>
                  <w:r w:rsidRPr="008111F2">
                    <w:rPr>
                      <w:rFonts w:cstheme="minorHAnsi"/>
                      <w:b/>
                      <w:bCs/>
                    </w:rPr>
                    <w:t xml:space="preserve">Do: </w:t>
                  </w:r>
                </w:p>
                <w:p w14:paraId="15E17BDB" w14:textId="56119CCE" w:rsidR="006366C2" w:rsidRPr="008111F2" w:rsidRDefault="006366C2" w:rsidP="006366C2">
                  <w:pPr>
                    <w:jc w:val="both"/>
                    <w:rPr>
                      <w:rFonts w:cstheme="minorHAnsi"/>
                    </w:rPr>
                  </w:pPr>
                  <w:r w:rsidRPr="008111F2">
                    <w:rPr>
                      <w:rFonts w:cstheme="minorHAnsi"/>
                      <w:b/>
                      <w:bCs/>
                    </w:rPr>
                    <w:t>•</w:t>
                  </w:r>
                  <w:r w:rsidR="00DD7F52">
                    <w:rPr>
                      <w:rFonts w:cstheme="minorHAnsi"/>
                      <w:b/>
                      <w:bCs/>
                    </w:rPr>
                    <w:t xml:space="preserve"> </w:t>
                  </w:r>
                  <w:r w:rsidRPr="008111F2">
                    <w:rPr>
                      <w:rFonts w:cstheme="minorHAnsi"/>
                    </w:rPr>
                    <w:t>stay calm</w:t>
                  </w:r>
                </w:p>
                <w:p w14:paraId="065938FC" w14:textId="6E74FCBC" w:rsidR="006366C2" w:rsidRPr="008111F2" w:rsidRDefault="006366C2" w:rsidP="006366C2">
                  <w:pPr>
                    <w:jc w:val="both"/>
                    <w:rPr>
                      <w:rFonts w:cstheme="minorHAnsi"/>
                    </w:rPr>
                  </w:pPr>
                  <w:r w:rsidRPr="008111F2">
                    <w:rPr>
                      <w:rFonts w:cstheme="minorHAnsi"/>
                    </w:rPr>
                    <w:t>•</w:t>
                  </w:r>
                  <w:r w:rsidR="00DD7F52">
                    <w:rPr>
                      <w:rFonts w:cstheme="minorHAnsi"/>
                    </w:rPr>
                    <w:t xml:space="preserve"> </w:t>
                  </w:r>
                  <w:r w:rsidRPr="008111F2">
                    <w:rPr>
                      <w:rFonts w:cstheme="minorHAnsi"/>
                    </w:rPr>
                    <w:t xml:space="preserve">listen to what is said, allowing the child to proceed at his or her own pace </w:t>
                  </w:r>
                </w:p>
                <w:p w14:paraId="27EBC668" w14:textId="2E807AE8" w:rsidR="006366C2" w:rsidRPr="008111F2" w:rsidRDefault="006366C2" w:rsidP="006366C2">
                  <w:pPr>
                    <w:jc w:val="both"/>
                    <w:rPr>
                      <w:rFonts w:cstheme="minorHAnsi"/>
                    </w:rPr>
                  </w:pPr>
                  <w:r w:rsidRPr="008111F2">
                    <w:rPr>
                      <w:rFonts w:cstheme="minorHAnsi"/>
                    </w:rPr>
                    <w:t>•</w:t>
                  </w:r>
                  <w:r w:rsidR="00DD7F52">
                    <w:rPr>
                      <w:rFonts w:cstheme="minorHAnsi"/>
                    </w:rPr>
                    <w:t xml:space="preserve"> </w:t>
                  </w:r>
                  <w:r w:rsidRPr="008111F2">
                    <w:rPr>
                      <w:rFonts w:cstheme="minorHAnsi"/>
                    </w:rPr>
                    <w:t xml:space="preserve">explain to the child that this information will probably need to be shared with others and never promise to “keep a secret” </w:t>
                  </w:r>
                </w:p>
                <w:p w14:paraId="1B2759BA" w14:textId="6F8749A6" w:rsidR="006366C2" w:rsidRPr="008111F2" w:rsidRDefault="006366C2" w:rsidP="006366C2">
                  <w:pPr>
                    <w:jc w:val="both"/>
                    <w:rPr>
                      <w:rFonts w:cstheme="minorHAnsi"/>
                    </w:rPr>
                  </w:pPr>
                  <w:r w:rsidRPr="008111F2">
                    <w:rPr>
                      <w:rFonts w:cstheme="minorHAnsi"/>
                    </w:rPr>
                    <w:t>•</w:t>
                  </w:r>
                  <w:r w:rsidR="00DD7F52">
                    <w:rPr>
                      <w:rFonts w:cstheme="minorHAnsi"/>
                    </w:rPr>
                    <w:t xml:space="preserve"> </w:t>
                  </w:r>
                  <w:r w:rsidRPr="008111F2">
                    <w:rPr>
                      <w:rFonts w:cstheme="minorHAnsi"/>
                    </w:rPr>
                    <w:t>ask questions for clarification only, and not to elicit a particular answer</w:t>
                  </w:r>
                </w:p>
                <w:p w14:paraId="4FA9F528" w14:textId="7BE78FF2" w:rsidR="006366C2" w:rsidRPr="008111F2" w:rsidRDefault="006366C2" w:rsidP="006366C2">
                  <w:pPr>
                    <w:jc w:val="both"/>
                    <w:rPr>
                      <w:rFonts w:cstheme="minorHAnsi"/>
                    </w:rPr>
                  </w:pPr>
                  <w:r w:rsidRPr="008111F2">
                    <w:rPr>
                      <w:rFonts w:cstheme="minorHAnsi"/>
                    </w:rPr>
                    <w:t>•</w:t>
                  </w:r>
                  <w:r w:rsidR="00DD7F52">
                    <w:rPr>
                      <w:rFonts w:cstheme="minorHAnsi"/>
                    </w:rPr>
                    <w:t xml:space="preserve"> </w:t>
                  </w:r>
                  <w:r w:rsidRPr="008111F2">
                    <w:rPr>
                      <w:rFonts w:cstheme="minorHAnsi"/>
                    </w:rPr>
                    <w:t xml:space="preserve">at the earliest opportunity, and within a maximum of 24 hours of the incident taking place, write a report of exactly what was said, not an interpretation (e.g. “Then X </w:t>
                  </w:r>
                  <w:proofErr w:type="gramStart"/>
                  <w:r w:rsidRPr="008111F2">
                    <w:rPr>
                      <w:rFonts w:cstheme="minorHAnsi"/>
                    </w:rPr>
                    <w:t>said</w:t>
                  </w:r>
                  <w:proofErr w:type="gramEnd"/>
                  <w:r w:rsidRPr="008111F2">
                    <w:rPr>
                      <w:rFonts w:cstheme="minorHAnsi"/>
                    </w:rPr>
                    <w:t xml:space="preserve"> “P touched my bum” NOT “Then X told me his friend had touched him inappropriately”) and ensure this report is signed and dated. (Use incident report form Appendix 2) </w:t>
                  </w:r>
                </w:p>
                <w:p w14:paraId="462EEF66" w14:textId="77777777" w:rsidR="006366C2" w:rsidRPr="008111F2" w:rsidRDefault="006366C2" w:rsidP="006366C2">
                  <w:pPr>
                    <w:jc w:val="both"/>
                    <w:rPr>
                      <w:rFonts w:cstheme="minorHAnsi"/>
                      <w:b/>
                      <w:bCs/>
                    </w:rPr>
                  </w:pPr>
                </w:p>
                <w:p w14:paraId="11A2FD2A" w14:textId="77777777" w:rsidR="006366C2" w:rsidRPr="008111F2" w:rsidRDefault="006366C2" w:rsidP="006366C2">
                  <w:pPr>
                    <w:jc w:val="both"/>
                    <w:rPr>
                      <w:rFonts w:cstheme="minorHAnsi"/>
                      <w:b/>
                      <w:bCs/>
                    </w:rPr>
                  </w:pPr>
                  <w:r w:rsidRPr="008111F2">
                    <w:rPr>
                      <w:rFonts w:cstheme="minorHAnsi"/>
                      <w:b/>
                      <w:bCs/>
                    </w:rPr>
                    <w:t xml:space="preserve">Don’t: </w:t>
                  </w:r>
                </w:p>
                <w:p w14:paraId="34D6F752" w14:textId="1E9A2077" w:rsidR="006366C2" w:rsidRPr="008111F2" w:rsidRDefault="006366C2" w:rsidP="006366C2">
                  <w:pPr>
                    <w:jc w:val="both"/>
                    <w:rPr>
                      <w:rFonts w:cstheme="minorHAnsi"/>
                    </w:rPr>
                  </w:pPr>
                  <w:r w:rsidRPr="008111F2">
                    <w:rPr>
                      <w:rFonts w:cstheme="minorHAnsi"/>
                    </w:rPr>
                    <w:t>•</w:t>
                  </w:r>
                  <w:r w:rsidR="00DD7F52">
                    <w:rPr>
                      <w:rFonts w:cstheme="minorHAnsi"/>
                    </w:rPr>
                    <w:t xml:space="preserve"> </w:t>
                  </w:r>
                  <w:r w:rsidRPr="008111F2">
                    <w:rPr>
                      <w:rFonts w:cstheme="minorHAnsi"/>
                    </w:rPr>
                    <w:t xml:space="preserve">promise to keep the information secret. Make it clear that you have a duty to refer the matter on. </w:t>
                  </w:r>
                </w:p>
                <w:p w14:paraId="35DACE12" w14:textId="2FE1449B" w:rsidR="006366C2" w:rsidRPr="008111F2" w:rsidRDefault="006366C2" w:rsidP="006366C2">
                  <w:pPr>
                    <w:jc w:val="both"/>
                    <w:rPr>
                      <w:rFonts w:cstheme="minorHAnsi"/>
                    </w:rPr>
                  </w:pPr>
                  <w:r w:rsidRPr="008111F2">
                    <w:rPr>
                      <w:rFonts w:cstheme="minorHAnsi"/>
                    </w:rPr>
                    <w:t>•</w:t>
                  </w:r>
                  <w:r w:rsidR="00DD7F52">
                    <w:rPr>
                      <w:rFonts w:cstheme="minorHAnsi"/>
                    </w:rPr>
                    <w:t xml:space="preserve"> </w:t>
                  </w:r>
                  <w:r w:rsidRPr="008111F2">
                    <w:rPr>
                      <w:rFonts w:cstheme="minorHAnsi"/>
                    </w:rPr>
                    <w:t>stop the individual who is freely recalling significant events</w:t>
                  </w:r>
                </w:p>
                <w:p w14:paraId="262054BE" w14:textId="7374DFC7" w:rsidR="006366C2" w:rsidRPr="008111F2" w:rsidRDefault="006366C2" w:rsidP="006366C2">
                  <w:pPr>
                    <w:jc w:val="both"/>
                    <w:rPr>
                      <w:rFonts w:cstheme="minorHAnsi"/>
                    </w:rPr>
                  </w:pPr>
                  <w:r w:rsidRPr="008111F2">
                    <w:rPr>
                      <w:rFonts w:cstheme="minorHAnsi"/>
                    </w:rPr>
                    <w:t>•</w:t>
                  </w:r>
                  <w:r w:rsidR="00DD7F52">
                    <w:rPr>
                      <w:rFonts w:cstheme="minorHAnsi"/>
                    </w:rPr>
                    <w:t xml:space="preserve"> </w:t>
                  </w:r>
                  <w:r w:rsidRPr="008111F2">
                    <w:rPr>
                      <w:rFonts w:cstheme="minorHAnsi"/>
                    </w:rPr>
                    <w:t>make the individual tell anyone else. S/he may have to be formally interviewed later and it is important to minimise the number of times information is repeated</w:t>
                  </w:r>
                </w:p>
                <w:p w14:paraId="415FCC73" w14:textId="246B8475" w:rsidR="006366C2" w:rsidRPr="008111F2" w:rsidRDefault="006366C2" w:rsidP="006366C2">
                  <w:pPr>
                    <w:jc w:val="both"/>
                    <w:rPr>
                      <w:rFonts w:cstheme="minorHAnsi"/>
                    </w:rPr>
                  </w:pPr>
                  <w:r w:rsidRPr="008111F2">
                    <w:rPr>
                      <w:rFonts w:cstheme="minorHAnsi"/>
                    </w:rPr>
                    <w:t>•</w:t>
                  </w:r>
                  <w:r w:rsidR="00DD7F52">
                    <w:rPr>
                      <w:rFonts w:cstheme="minorHAnsi"/>
                    </w:rPr>
                    <w:t xml:space="preserve"> </w:t>
                  </w:r>
                  <w:r w:rsidRPr="008111F2">
                    <w:rPr>
                      <w:rFonts w:cstheme="minorHAnsi"/>
                    </w:rPr>
                    <w:t>make any suggestions to the individual about how the incident may have happened.</w:t>
                  </w:r>
                </w:p>
                <w:p w14:paraId="13331FF0" w14:textId="677DD9F7" w:rsidR="006366C2" w:rsidRPr="008111F2" w:rsidRDefault="006366C2" w:rsidP="006366C2">
                  <w:pPr>
                    <w:jc w:val="both"/>
                    <w:rPr>
                      <w:rFonts w:cstheme="minorHAnsi"/>
                    </w:rPr>
                  </w:pPr>
                  <w:r w:rsidRPr="008111F2">
                    <w:rPr>
                      <w:rFonts w:cstheme="minorHAnsi"/>
                    </w:rPr>
                    <w:t>•</w:t>
                  </w:r>
                  <w:r w:rsidR="00DD7F52">
                    <w:rPr>
                      <w:rFonts w:cstheme="minorHAnsi"/>
                    </w:rPr>
                    <w:t xml:space="preserve"> </w:t>
                  </w:r>
                  <w:r w:rsidRPr="008111F2">
                    <w:rPr>
                      <w:rFonts w:cstheme="minorHAnsi"/>
                    </w:rPr>
                    <w:t>question the individual, except to clarify what they are saying</w:t>
                  </w:r>
                </w:p>
                <w:p w14:paraId="2B5CEA98" w14:textId="77935FDE" w:rsidR="006366C2" w:rsidRPr="008111F2" w:rsidRDefault="006366C2" w:rsidP="006366C2">
                  <w:pPr>
                    <w:jc w:val="both"/>
                    <w:rPr>
                      <w:rFonts w:cstheme="minorHAnsi"/>
                    </w:rPr>
                  </w:pPr>
                  <w:r w:rsidRPr="008111F2">
                    <w:rPr>
                      <w:rFonts w:cstheme="minorHAnsi"/>
                    </w:rPr>
                    <w:t>•</w:t>
                  </w:r>
                  <w:r w:rsidR="00DD7F52">
                    <w:rPr>
                      <w:rFonts w:cstheme="minorHAnsi"/>
                    </w:rPr>
                    <w:t xml:space="preserve"> </w:t>
                  </w:r>
                  <w:r w:rsidRPr="008111F2">
                    <w:rPr>
                      <w:rFonts w:cstheme="minorHAnsi"/>
                    </w:rPr>
                    <w:t>discuss the information with anyone other than a Designated Safeguarding Officer or an appropriate external agency</w:t>
                  </w:r>
                </w:p>
                <w:p w14:paraId="26A089BC" w14:textId="77777777" w:rsidR="006366C2" w:rsidRPr="008111F2" w:rsidRDefault="006366C2" w:rsidP="006366C2">
                  <w:pPr>
                    <w:jc w:val="both"/>
                    <w:rPr>
                      <w:rFonts w:cstheme="minorHAnsi"/>
                      <w:b/>
                      <w:bCs/>
                    </w:rPr>
                  </w:pPr>
                </w:p>
                <w:p w14:paraId="77D0B3D5" w14:textId="77777777" w:rsidR="006366C2" w:rsidRPr="008111F2" w:rsidRDefault="006366C2" w:rsidP="006366C2">
                  <w:pPr>
                    <w:jc w:val="both"/>
                    <w:rPr>
                      <w:rFonts w:cstheme="minorHAnsi"/>
                    </w:rPr>
                  </w:pPr>
                  <w:r w:rsidRPr="008111F2">
                    <w:rPr>
                      <w:rFonts w:cstheme="minorHAnsi"/>
                    </w:rPr>
                    <w:t xml:space="preserve">If child protection concerns have arisen over </w:t>
                  </w:r>
                  <w:proofErr w:type="gramStart"/>
                  <w:r w:rsidRPr="008111F2">
                    <w:rPr>
                      <w:rFonts w:cstheme="minorHAnsi"/>
                    </w:rPr>
                    <w:t>a period of time</w:t>
                  </w:r>
                  <w:proofErr w:type="gramEnd"/>
                  <w:r w:rsidRPr="008111F2">
                    <w:rPr>
                      <w:rFonts w:cstheme="minorHAnsi"/>
                    </w:rPr>
                    <w:t xml:space="preserve"> from observations of a child’s behaviour or through observation of someone behaviour towards the child, the Step Out worker should write a detailed report with dates, about what has caused him/her to suspect a child protection concern. As with a verbal disclosure this report must be objective, with descriptions of specific and observable incidences and should distinguish fact from opinion. (Use incident report form Appendix 2). </w:t>
                  </w:r>
                </w:p>
                <w:p w14:paraId="1C8FD79C" w14:textId="77777777" w:rsidR="006366C2" w:rsidRDefault="006366C2" w:rsidP="006366C2">
                  <w:pPr>
                    <w:jc w:val="both"/>
                    <w:rPr>
                      <w:rFonts w:ascii="Avenir" w:hAnsi="Avenir"/>
                      <w:b/>
                      <w:bCs/>
                    </w:rPr>
                  </w:pPr>
                </w:p>
                <w:p w14:paraId="554F3E6F" w14:textId="77777777" w:rsidR="006366C2" w:rsidRPr="00765E8A" w:rsidRDefault="006366C2" w:rsidP="006366C2">
                  <w:pPr>
                    <w:jc w:val="both"/>
                    <w:rPr>
                      <w:rFonts w:ascii="Avenir" w:hAnsi="Avenir"/>
                      <w:b/>
                      <w:bCs/>
                    </w:rPr>
                  </w:pPr>
                  <w:r w:rsidRPr="00765E8A">
                    <w:rPr>
                      <w:rFonts w:ascii="Avenir" w:hAnsi="Avenir"/>
                      <w:b/>
                      <w:bCs/>
                    </w:rPr>
                    <w:t>Allegations against members of staff</w:t>
                  </w:r>
                  <w:r>
                    <w:rPr>
                      <w:rFonts w:ascii="Avenir" w:hAnsi="Avenir"/>
                      <w:b/>
                      <w:bCs/>
                    </w:rPr>
                    <w:t>/ volunteer</w:t>
                  </w:r>
                </w:p>
                <w:p w14:paraId="5C1AFC18" w14:textId="77777777" w:rsidR="006366C2" w:rsidRPr="00765E8A" w:rsidRDefault="006366C2" w:rsidP="006366C2">
                  <w:pPr>
                    <w:jc w:val="both"/>
                    <w:rPr>
                      <w:rFonts w:ascii="Avenir" w:hAnsi="Avenir"/>
                    </w:rPr>
                  </w:pPr>
                </w:p>
                <w:p w14:paraId="12460168" w14:textId="77777777" w:rsidR="006366C2" w:rsidRPr="00765E8A" w:rsidRDefault="006366C2" w:rsidP="006366C2">
                  <w:pPr>
                    <w:jc w:val="both"/>
                    <w:rPr>
                      <w:rFonts w:ascii="Avenir" w:hAnsi="Avenir"/>
                    </w:rPr>
                  </w:pPr>
                  <w:r w:rsidRPr="00765E8A">
                    <w:rPr>
                      <w:rFonts w:ascii="Avenir" w:hAnsi="Avenir"/>
                    </w:rPr>
                    <w:t xml:space="preserve">If you share a concern that a person may have behaved inappropriately, or you are concerned that a member of staff or any other person is harming or abusing a child or vulnerable </w:t>
                  </w:r>
                  <w:proofErr w:type="gramStart"/>
                  <w:r w:rsidRPr="00765E8A">
                    <w:rPr>
                      <w:rFonts w:ascii="Avenir" w:hAnsi="Avenir"/>
                    </w:rPr>
                    <w:t>adult</w:t>
                  </w:r>
                  <w:proofErr w:type="gramEnd"/>
                  <w:r w:rsidRPr="00765E8A">
                    <w:rPr>
                      <w:rFonts w:ascii="Avenir" w:hAnsi="Avenir"/>
                    </w:rPr>
                    <w:t xml:space="preserve"> or you have received information that may constitute an allegation you should: </w:t>
                  </w:r>
                </w:p>
                <w:p w14:paraId="22B0C0B5" w14:textId="77777777" w:rsidR="006366C2" w:rsidRPr="00765E8A" w:rsidRDefault="006366C2" w:rsidP="006366C2">
                  <w:pPr>
                    <w:numPr>
                      <w:ilvl w:val="0"/>
                      <w:numId w:val="22"/>
                    </w:numPr>
                    <w:contextualSpacing/>
                    <w:jc w:val="both"/>
                    <w:rPr>
                      <w:rFonts w:ascii="Avenir" w:hAnsi="Avenir"/>
                    </w:rPr>
                  </w:pPr>
                  <w:r w:rsidRPr="00765E8A">
                    <w:rPr>
                      <w:rFonts w:ascii="Avenir" w:hAnsi="Avenir"/>
                    </w:rPr>
                    <w:t xml:space="preserve">report it to the Designated Safeguarding Lead (DSL) as soon as possible, however trivial it may </w:t>
                  </w:r>
                  <w:proofErr w:type="gramStart"/>
                  <w:r w:rsidRPr="00765E8A">
                    <w:rPr>
                      <w:rFonts w:ascii="Avenir" w:hAnsi="Avenir"/>
                    </w:rPr>
                    <w:t>seem;</w:t>
                  </w:r>
                  <w:proofErr w:type="gramEnd"/>
                  <w:r w:rsidRPr="00765E8A">
                    <w:rPr>
                      <w:rFonts w:ascii="Avenir" w:hAnsi="Avenir"/>
                    </w:rPr>
                    <w:t xml:space="preserve"> </w:t>
                  </w:r>
                </w:p>
                <w:p w14:paraId="71DDB5FE" w14:textId="77777777" w:rsidR="006366C2" w:rsidRPr="00765E8A" w:rsidRDefault="006366C2" w:rsidP="006366C2">
                  <w:pPr>
                    <w:numPr>
                      <w:ilvl w:val="0"/>
                      <w:numId w:val="22"/>
                    </w:numPr>
                    <w:contextualSpacing/>
                    <w:jc w:val="both"/>
                    <w:rPr>
                      <w:rFonts w:ascii="Avenir" w:hAnsi="Avenir"/>
                    </w:rPr>
                  </w:pPr>
                  <w:r w:rsidRPr="00765E8A">
                    <w:rPr>
                      <w:rFonts w:ascii="Avenir" w:hAnsi="Avenir"/>
                    </w:rPr>
                    <w:t xml:space="preserve">make a signed and dated written record of your concerns, observations or the information you have received to pass on to the </w:t>
                  </w:r>
                  <w:proofErr w:type="gramStart"/>
                  <w:r w:rsidRPr="00765E8A">
                    <w:rPr>
                      <w:rFonts w:ascii="Avenir" w:hAnsi="Avenir"/>
                    </w:rPr>
                    <w:t>DSL;</w:t>
                  </w:r>
                  <w:proofErr w:type="gramEnd"/>
                  <w:r w:rsidRPr="00765E8A">
                    <w:rPr>
                      <w:rFonts w:ascii="Avenir" w:hAnsi="Avenir"/>
                    </w:rPr>
                    <w:t xml:space="preserve"> </w:t>
                  </w:r>
                </w:p>
                <w:p w14:paraId="619BD419" w14:textId="77777777" w:rsidR="006366C2" w:rsidRPr="00765E8A" w:rsidRDefault="006366C2" w:rsidP="006366C2">
                  <w:pPr>
                    <w:numPr>
                      <w:ilvl w:val="0"/>
                      <w:numId w:val="22"/>
                    </w:numPr>
                    <w:contextualSpacing/>
                    <w:jc w:val="both"/>
                    <w:rPr>
                      <w:rFonts w:ascii="Avenir" w:hAnsi="Avenir"/>
                    </w:rPr>
                  </w:pPr>
                  <w:r w:rsidRPr="00765E8A">
                    <w:rPr>
                      <w:rFonts w:ascii="Avenir" w:hAnsi="Avenir"/>
                    </w:rPr>
                    <w:t xml:space="preserve">maintain confidentiality and guard against publicity while an allegation is being considered or investigated and follow local information sharing protocols </w:t>
                  </w:r>
                </w:p>
                <w:p w14:paraId="3224A29E" w14:textId="77777777" w:rsidR="006366C2" w:rsidRPr="00765E8A" w:rsidRDefault="006366C2" w:rsidP="006366C2">
                  <w:pPr>
                    <w:ind w:left="360"/>
                    <w:contextualSpacing/>
                    <w:jc w:val="both"/>
                    <w:rPr>
                      <w:rFonts w:ascii="Avenir" w:hAnsi="Avenir"/>
                    </w:rPr>
                  </w:pPr>
                </w:p>
                <w:p w14:paraId="427F5194" w14:textId="77777777" w:rsidR="006366C2" w:rsidRPr="00765E8A" w:rsidRDefault="006366C2" w:rsidP="006366C2">
                  <w:pPr>
                    <w:jc w:val="both"/>
                    <w:rPr>
                      <w:rFonts w:ascii="Avenir" w:hAnsi="Avenir"/>
                    </w:rPr>
                  </w:pPr>
                  <w:r w:rsidRPr="00765E8A">
                    <w:rPr>
                      <w:rFonts w:ascii="Avenir" w:hAnsi="Avenir"/>
                    </w:rPr>
                    <w:t xml:space="preserve">If the allegation concerns a member of staff or a volunteer the DSL must inform the Trustee Safeguarding Lead immediately and this also confirmed in writing. </w:t>
                  </w:r>
                </w:p>
                <w:p w14:paraId="29696DDD" w14:textId="77777777" w:rsidR="006366C2" w:rsidRPr="00765E8A" w:rsidRDefault="006366C2" w:rsidP="006366C2">
                  <w:pPr>
                    <w:jc w:val="both"/>
                    <w:rPr>
                      <w:rFonts w:ascii="Avenir" w:hAnsi="Avenir"/>
                    </w:rPr>
                  </w:pPr>
                </w:p>
                <w:p w14:paraId="4CA87B9F" w14:textId="508B725D" w:rsidR="006366C2" w:rsidRPr="00765E8A" w:rsidRDefault="006366C2" w:rsidP="006366C2">
                  <w:pPr>
                    <w:jc w:val="both"/>
                    <w:rPr>
                      <w:rFonts w:ascii="Avenir" w:hAnsi="Avenir"/>
                    </w:rPr>
                  </w:pPr>
                  <w:r w:rsidRPr="00765E8A">
                    <w:rPr>
                      <w:rFonts w:ascii="Avenir" w:hAnsi="Avenir"/>
                    </w:rPr>
                    <w:t xml:space="preserve">If the allegation concerns the Designated Safeguarding Lead, the Trustee Safeguarding Lead, </w:t>
                  </w:r>
                  <w:r>
                    <w:rPr>
                      <w:rFonts w:ascii="Avenir" w:hAnsi="Avenir"/>
                    </w:rPr>
                    <w:t xml:space="preserve">Mrs </w:t>
                  </w:r>
                  <w:r w:rsidR="00DD7F52">
                    <w:rPr>
                      <w:rFonts w:ascii="Avenir" w:hAnsi="Avenir"/>
                    </w:rPr>
                    <w:t>Caroline Adewole</w:t>
                  </w:r>
                  <w:r>
                    <w:rPr>
                      <w:rFonts w:ascii="Avenir" w:hAnsi="Avenir"/>
                    </w:rPr>
                    <w:t xml:space="preserve"> </w:t>
                  </w:r>
                  <w:r w:rsidRPr="00765E8A">
                    <w:rPr>
                      <w:rFonts w:ascii="Avenir" w:hAnsi="Avenir"/>
                    </w:rPr>
                    <w:t xml:space="preserve">should be informed directly. </w:t>
                  </w:r>
                </w:p>
                <w:p w14:paraId="769B4F69" w14:textId="77777777" w:rsidR="006366C2" w:rsidRPr="00765E8A" w:rsidRDefault="006366C2" w:rsidP="006366C2">
                  <w:pPr>
                    <w:jc w:val="both"/>
                    <w:rPr>
                      <w:rFonts w:ascii="Avenir" w:hAnsi="Avenir"/>
                    </w:rPr>
                  </w:pPr>
                </w:p>
                <w:p w14:paraId="3F426861" w14:textId="77777777" w:rsidR="006366C2" w:rsidRPr="00765E8A" w:rsidRDefault="006366C2" w:rsidP="006366C2">
                  <w:pPr>
                    <w:jc w:val="both"/>
                    <w:rPr>
                      <w:rFonts w:ascii="Avenir" w:hAnsi="Avenir"/>
                    </w:rPr>
                  </w:pPr>
                  <w:r w:rsidRPr="00765E8A">
                    <w:rPr>
                      <w:rFonts w:ascii="Avenir" w:hAnsi="Avenir"/>
                    </w:rPr>
                    <w:t xml:space="preserve">The Designated Safeguarding Lead should pass on all concerns relating to staff to the Local Authority Designated Officer (LADO, see Appendix 1 for contact details). </w:t>
                  </w:r>
                </w:p>
                <w:p w14:paraId="71AB272E" w14:textId="77777777" w:rsidR="006366C2" w:rsidRPr="00765E8A" w:rsidRDefault="006366C2" w:rsidP="006366C2">
                  <w:pPr>
                    <w:jc w:val="both"/>
                    <w:rPr>
                      <w:rFonts w:ascii="Avenir" w:hAnsi="Avenir"/>
                    </w:rPr>
                  </w:pPr>
                </w:p>
                <w:p w14:paraId="4E0AF6A9" w14:textId="69516DEA" w:rsidR="006366C2" w:rsidRPr="00765E8A" w:rsidRDefault="006366C2" w:rsidP="006366C2">
                  <w:pPr>
                    <w:jc w:val="both"/>
                    <w:rPr>
                      <w:rFonts w:ascii="Avenir" w:hAnsi="Avenir"/>
                    </w:rPr>
                  </w:pPr>
                  <w:r w:rsidRPr="00765E8A">
                    <w:rPr>
                      <w:rFonts w:ascii="Avenir" w:hAnsi="Avenir"/>
                    </w:rPr>
                    <w:t>In the first instance this can be verbal but should be followed up by a written referral form (available</w:t>
                  </w:r>
                  <w:r w:rsidR="00762E7C">
                    <w:rPr>
                      <w:rFonts w:ascii="Avenir" w:hAnsi="Avenir"/>
                    </w:rPr>
                    <w:t xml:space="preserve"> here: </w:t>
                  </w:r>
                  <w:hyperlink r:id="rId11" w:history="1">
                    <w:r w:rsidR="00762E7C" w:rsidRPr="00083D50">
                      <w:rPr>
                        <w:rStyle w:val="Hyperlink"/>
                        <w:rFonts w:ascii="Avenir" w:hAnsi="Avenir"/>
                      </w:rPr>
                      <w:t>https://www.lambethscb.org.uk/professionals/managing-allegations</w:t>
                    </w:r>
                  </w:hyperlink>
                  <w:r w:rsidRPr="00765E8A">
                    <w:rPr>
                      <w:rFonts w:ascii="Avenir" w:hAnsi="Avenir"/>
                    </w:rPr>
                    <w:t xml:space="preserve">). </w:t>
                  </w:r>
                  <w:hyperlink r:id="rId12" w:history="1">
                    <w:r w:rsidRPr="00C52A90">
                      <w:rPr>
                        <w:rStyle w:val="Hyperlink"/>
                        <w:rFonts w:ascii="Avenir" w:hAnsi="Avenir"/>
                      </w:rPr>
                      <w:t>https://www.southwark.gov.uk/assets/attach/6057/LADO-Referral-Form-August-2018.doc</w:t>
                    </w:r>
                  </w:hyperlink>
                </w:p>
              </w:tc>
            </w:tr>
            <w:tr w:rsidR="006366C2" w:rsidRPr="00765E8A" w14:paraId="28E27875" w14:textId="77777777" w:rsidTr="00DD7F52">
              <w:trPr>
                <w:trHeight w:val="290"/>
              </w:trPr>
              <w:tc>
                <w:tcPr>
                  <w:tcW w:w="671" w:type="dxa"/>
                </w:tcPr>
                <w:p w14:paraId="0E2E2831" w14:textId="77777777" w:rsidR="006366C2" w:rsidRPr="00765E8A" w:rsidRDefault="006366C2" w:rsidP="006366C2">
                  <w:pPr>
                    <w:contextualSpacing/>
                    <w:jc w:val="both"/>
                    <w:rPr>
                      <w:rFonts w:ascii="Avenir" w:hAnsi="Avenir"/>
                      <w:b/>
                    </w:rPr>
                  </w:pPr>
                  <w:r>
                    <w:rPr>
                      <w:rFonts w:ascii="Avenir" w:hAnsi="Avenir"/>
                      <w:b/>
                    </w:rPr>
                    <w:lastRenderedPageBreak/>
                    <w:t>6.4</w:t>
                  </w:r>
                </w:p>
              </w:tc>
              <w:tc>
                <w:tcPr>
                  <w:tcW w:w="9677" w:type="dxa"/>
                </w:tcPr>
                <w:p w14:paraId="1BC89A9F" w14:textId="77777777" w:rsidR="006366C2" w:rsidRPr="00765E8A" w:rsidRDefault="006366C2" w:rsidP="006366C2">
                  <w:pPr>
                    <w:rPr>
                      <w:rFonts w:ascii="Avenir" w:hAnsi="Avenir" w:cs="Arial"/>
                      <w:b/>
                    </w:rPr>
                  </w:pPr>
                  <w:r w:rsidRPr="00765E8A">
                    <w:rPr>
                      <w:rFonts w:ascii="Avenir" w:hAnsi="Avenir" w:cs="Arial"/>
                      <w:b/>
                    </w:rPr>
                    <w:t>What to do if there are concerns about the way another agency responds to a child protection issue</w:t>
                  </w:r>
                </w:p>
                <w:p w14:paraId="79E08FCA" w14:textId="77777777" w:rsidR="006366C2" w:rsidRPr="00765E8A" w:rsidRDefault="006366C2" w:rsidP="006366C2">
                  <w:pPr>
                    <w:rPr>
                      <w:rFonts w:ascii="Avenir" w:hAnsi="Avenir" w:cs="Arial"/>
                      <w:b/>
                    </w:rPr>
                  </w:pPr>
                </w:p>
                <w:p w14:paraId="36F923E8" w14:textId="77777777" w:rsidR="006366C2" w:rsidRDefault="006366C2" w:rsidP="006366C2">
                  <w:pPr>
                    <w:rPr>
                      <w:rFonts w:ascii="Avenir" w:hAnsi="Avenir" w:cs="Calibri"/>
                    </w:rPr>
                  </w:pPr>
                  <w:r>
                    <w:rPr>
                      <w:rFonts w:ascii="Avenir" w:hAnsi="Avenir" w:cs="Calibri"/>
                    </w:rPr>
                    <w:t>Step Out</w:t>
                  </w:r>
                  <w:r w:rsidRPr="00765E8A">
                    <w:rPr>
                      <w:rFonts w:ascii="Avenir" w:hAnsi="Avenir" w:cs="Calibri"/>
                    </w:rPr>
                    <w:t xml:space="preserve"> staff</w:t>
                  </w:r>
                  <w:r>
                    <w:rPr>
                      <w:rFonts w:ascii="Avenir" w:hAnsi="Avenir" w:cs="Calibri"/>
                    </w:rPr>
                    <w:t xml:space="preserve"> and volunteers</w:t>
                  </w:r>
                  <w:r w:rsidRPr="00765E8A">
                    <w:rPr>
                      <w:rFonts w:ascii="Avenir" w:hAnsi="Avenir" w:cs="Calibri"/>
                    </w:rPr>
                    <w:t xml:space="preserve"> must ensure that before </w:t>
                  </w:r>
                  <w:proofErr w:type="gramStart"/>
                  <w:r w:rsidRPr="00765E8A">
                    <w:rPr>
                      <w:rFonts w:ascii="Avenir" w:hAnsi="Avenir" w:cs="Calibri"/>
                    </w:rPr>
                    <w:t>entering into</w:t>
                  </w:r>
                  <w:proofErr w:type="gramEnd"/>
                  <w:r w:rsidRPr="00765E8A">
                    <w:rPr>
                      <w:rFonts w:ascii="Avenir" w:hAnsi="Avenir" w:cs="Calibri"/>
                    </w:rPr>
                    <w:t xml:space="preserve"> partnerships with other organisations due diligence is carried out to ensure partners have robust safeguarding policies and procedures in place. </w:t>
                  </w:r>
                  <w:r>
                    <w:rPr>
                      <w:rFonts w:ascii="Avenir" w:hAnsi="Avenir" w:cs="Calibri"/>
                    </w:rPr>
                    <w:t>The Step Out Co-Ordinator will ensure that</w:t>
                  </w:r>
                  <w:r w:rsidRPr="00765E8A">
                    <w:rPr>
                      <w:rFonts w:ascii="Avenir" w:hAnsi="Avenir" w:cs="Calibri"/>
                    </w:rPr>
                    <w:t xml:space="preserve"> </w:t>
                  </w:r>
                  <w:r>
                    <w:rPr>
                      <w:rFonts w:ascii="Avenir" w:hAnsi="Avenir" w:cs="Calibri"/>
                    </w:rPr>
                    <w:t>a</w:t>
                  </w:r>
                  <w:r w:rsidRPr="00765E8A">
                    <w:rPr>
                      <w:rFonts w:ascii="Avenir" w:hAnsi="Avenir" w:cs="Calibri"/>
                    </w:rPr>
                    <w:t xml:space="preserve"> </w:t>
                  </w:r>
                  <w:r>
                    <w:rPr>
                      <w:rFonts w:ascii="Avenir" w:hAnsi="Avenir" w:cs="Calibri"/>
                    </w:rPr>
                    <w:t>S</w:t>
                  </w:r>
                  <w:r w:rsidRPr="00765E8A">
                    <w:rPr>
                      <w:rFonts w:ascii="Avenir" w:hAnsi="Avenir" w:cs="Calibri"/>
                    </w:rPr>
                    <w:t xml:space="preserve">ervice Level Agreement </w:t>
                  </w:r>
                  <w:r w:rsidRPr="00765E8A">
                    <w:rPr>
                      <w:rFonts w:ascii="Avenir" w:hAnsi="Avenir" w:cs="Calibri"/>
                    </w:rPr>
                    <w:lastRenderedPageBreak/>
                    <w:t>(SLA) must be put in place to govern the principles of working and the processes for safeguarding.</w:t>
                  </w:r>
                </w:p>
                <w:p w14:paraId="0EE347F0" w14:textId="77777777" w:rsidR="006366C2" w:rsidRPr="00765E8A" w:rsidRDefault="006366C2" w:rsidP="006366C2">
                  <w:pPr>
                    <w:rPr>
                      <w:rFonts w:ascii="Avenir" w:hAnsi="Avenir" w:cs="Calibri"/>
                    </w:rPr>
                  </w:pPr>
                  <w:r>
                    <w:rPr>
                      <w:rFonts w:ascii="Avenir" w:hAnsi="Avenir" w:cs="Calibri"/>
                    </w:rPr>
                    <w:t xml:space="preserve">If you are at all concerned about how another agency responds to a </w:t>
                  </w:r>
                  <w:proofErr w:type="gramStart"/>
                  <w:r>
                    <w:rPr>
                      <w:rFonts w:ascii="Avenir" w:hAnsi="Avenir" w:cs="Calibri"/>
                    </w:rPr>
                    <w:t>child</w:t>
                  </w:r>
                  <w:proofErr w:type="gramEnd"/>
                  <w:r>
                    <w:rPr>
                      <w:rFonts w:ascii="Avenir" w:hAnsi="Avenir" w:cs="Calibri"/>
                    </w:rPr>
                    <w:t xml:space="preserve"> you must raise this with the Designated Safeguarding lead as soon as possible.</w:t>
                  </w:r>
                </w:p>
                <w:p w14:paraId="404B6EB2" w14:textId="77777777" w:rsidR="006366C2" w:rsidRPr="00765E8A" w:rsidRDefault="006366C2" w:rsidP="006366C2">
                  <w:pPr>
                    <w:ind w:left="714"/>
                    <w:rPr>
                      <w:rFonts w:ascii="Avenir" w:hAnsi="Avenir"/>
                      <w:u w:val="single"/>
                    </w:rPr>
                  </w:pPr>
                </w:p>
              </w:tc>
            </w:tr>
            <w:tr w:rsidR="006366C2" w:rsidRPr="00765E8A" w14:paraId="2593D77C" w14:textId="77777777" w:rsidTr="00DD7F52">
              <w:trPr>
                <w:trHeight w:val="290"/>
              </w:trPr>
              <w:tc>
                <w:tcPr>
                  <w:tcW w:w="671" w:type="dxa"/>
                </w:tcPr>
                <w:p w14:paraId="1333F986" w14:textId="77777777" w:rsidR="006366C2" w:rsidRPr="00765E8A" w:rsidRDefault="006366C2" w:rsidP="006366C2">
                  <w:pPr>
                    <w:contextualSpacing/>
                    <w:jc w:val="both"/>
                    <w:rPr>
                      <w:rFonts w:ascii="Avenir" w:hAnsi="Avenir"/>
                      <w:b/>
                    </w:rPr>
                  </w:pPr>
                </w:p>
              </w:tc>
              <w:tc>
                <w:tcPr>
                  <w:tcW w:w="9677" w:type="dxa"/>
                </w:tcPr>
                <w:p w14:paraId="4BF83510" w14:textId="77777777" w:rsidR="006366C2" w:rsidRPr="00765E8A" w:rsidRDefault="006366C2" w:rsidP="006366C2">
                  <w:pPr>
                    <w:jc w:val="both"/>
                    <w:rPr>
                      <w:rFonts w:ascii="Avenir" w:hAnsi="Avenir"/>
                    </w:rPr>
                  </w:pPr>
                </w:p>
                <w:p w14:paraId="0C18872C" w14:textId="77777777" w:rsidR="006366C2" w:rsidRPr="00765E8A" w:rsidRDefault="006366C2" w:rsidP="006366C2">
                  <w:pPr>
                    <w:jc w:val="both"/>
                    <w:rPr>
                      <w:rFonts w:ascii="Avenir" w:hAnsi="Avenir"/>
                    </w:rPr>
                  </w:pPr>
                  <w:r w:rsidRPr="00765E8A">
                    <w:rPr>
                      <w:rFonts w:ascii="Avenir" w:hAnsi="Avenir"/>
                    </w:rPr>
                    <w:t xml:space="preserve">We are committed to reviewing our policy and good practice annually.  </w:t>
                  </w:r>
                </w:p>
                <w:p w14:paraId="24066D17" w14:textId="77777777" w:rsidR="006366C2" w:rsidRPr="00765E8A" w:rsidRDefault="006366C2" w:rsidP="006366C2">
                  <w:pPr>
                    <w:jc w:val="both"/>
                    <w:rPr>
                      <w:rFonts w:ascii="Avenir" w:hAnsi="Avenir"/>
                      <w:b/>
                      <w:bCs/>
                    </w:rPr>
                  </w:pPr>
                </w:p>
              </w:tc>
            </w:tr>
          </w:tbl>
          <w:p w14:paraId="47CE8FBF" w14:textId="77777777" w:rsidR="00E936E0" w:rsidRDefault="00E936E0" w:rsidP="00D60F9E"/>
        </w:tc>
      </w:tr>
      <w:tr w:rsidR="00DD7F52" w14:paraId="3B8FA7D9" w14:textId="77777777" w:rsidTr="00DD7F52">
        <w:tblPrEx>
          <w:jc w:val="left"/>
        </w:tblPrEx>
        <w:trPr>
          <w:trHeight w:val="3322"/>
        </w:trPr>
        <w:tc>
          <w:tcPr>
            <w:tcW w:w="10574" w:type="dxa"/>
            <w:tcBorders>
              <w:top w:val="nil"/>
              <w:left w:val="nil"/>
              <w:right w:val="nil"/>
            </w:tcBorders>
          </w:tcPr>
          <w:tbl>
            <w:tblPr>
              <w:tblStyle w:val="TableGrid"/>
              <w:tblpPr w:leftFromText="180" w:rightFromText="180" w:vertAnchor="text" w:horzAnchor="margin" w:tblpY="414"/>
              <w:tblW w:w="9924" w:type="dxa"/>
              <w:tblLook w:val="04A0" w:firstRow="1" w:lastRow="0" w:firstColumn="1" w:lastColumn="0" w:noHBand="0" w:noVBand="1"/>
            </w:tblPr>
            <w:tblGrid>
              <w:gridCol w:w="552"/>
              <w:gridCol w:w="4566"/>
              <w:gridCol w:w="4806"/>
            </w:tblGrid>
            <w:tr w:rsidR="00DD7F52" w:rsidRPr="00765E8A" w14:paraId="315D6342" w14:textId="77777777" w:rsidTr="00DD7F52">
              <w:tc>
                <w:tcPr>
                  <w:tcW w:w="552" w:type="dxa"/>
                </w:tcPr>
                <w:p w14:paraId="003C6758" w14:textId="77777777" w:rsidR="00DD7F52" w:rsidRPr="004036FB" w:rsidRDefault="00DD7F52" w:rsidP="00DD7F52">
                  <w:pPr>
                    <w:jc w:val="both"/>
                    <w:rPr>
                      <w:rFonts w:ascii="Avenir" w:hAnsi="Avenir"/>
                      <w:b/>
                      <w:bCs/>
                    </w:rPr>
                  </w:pPr>
                  <w:r w:rsidRPr="004036FB">
                    <w:rPr>
                      <w:rFonts w:ascii="Avenir" w:hAnsi="Avenir"/>
                      <w:b/>
                      <w:bCs/>
                    </w:rPr>
                    <w:lastRenderedPageBreak/>
                    <w:t>7.</w:t>
                  </w:r>
                </w:p>
                <w:p w14:paraId="28555C9C" w14:textId="77777777" w:rsidR="00DD7F52" w:rsidRPr="00765E8A" w:rsidRDefault="00DD7F52" w:rsidP="00DD7F52">
                  <w:pPr>
                    <w:jc w:val="both"/>
                    <w:rPr>
                      <w:rFonts w:ascii="Avenir" w:hAnsi="Avenir"/>
                      <w:u w:val="single"/>
                    </w:rPr>
                  </w:pPr>
                </w:p>
              </w:tc>
              <w:tc>
                <w:tcPr>
                  <w:tcW w:w="4566" w:type="dxa"/>
                </w:tcPr>
                <w:p w14:paraId="6DCE84A4" w14:textId="77777777" w:rsidR="00DD7F52" w:rsidRPr="00765E8A" w:rsidRDefault="00DD7F52" w:rsidP="00DD7F52">
                  <w:pPr>
                    <w:ind w:left="192"/>
                    <w:jc w:val="both"/>
                    <w:rPr>
                      <w:rFonts w:ascii="Avenir" w:hAnsi="Avenir"/>
                    </w:rPr>
                  </w:pPr>
                  <w:r w:rsidRPr="00765E8A">
                    <w:rPr>
                      <w:rFonts w:ascii="Avenir" w:hAnsi="Avenir"/>
                    </w:rPr>
                    <w:t>This policy was last reviewed in:</w:t>
                  </w:r>
                </w:p>
                <w:p w14:paraId="26C38A1B" w14:textId="77777777" w:rsidR="00DD7F52" w:rsidRPr="00765E8A" w:rsidRDefault="00DD7F52" w:rsidP="00DD7F52">
                  <w:pPr>
                    <w:jc w:val="both"/>
                    <w:rPr>
                      <w:rFonts w:ascii="Avenir" w:hAnsi="Avenir"/>
                      <w:u w:val="single"/>
                    </w:rPr>
                  </w:pPr>
                </w:p>
              </w:tc>
              <w:tc>
                <w:tcPr>
                  <w:tcW w:w="4806" w:type="dxa"/>
                </w:tcPr>
                <w:p w14:paraId="3695F178" w14:textId="494F67E4" w:rsidR="00DD7F52" w:rsidRPr="00765E8A" w:rsidRDefault="00DD7F52" w:rsidP="00DD7F52">
                  <w:pPr>
                    <w:jc w:val="both"/>
                    <w:rPr>
                      <w:rFonts w:ascii="Avenir" w:hAnsi="Avenir"/>
                    </w:rPr>
                  </w:pPr>
                  <w:r>
                    <w:rPr>
                      <w:rFonts w:ascii="Avenir" w:hAnsi="Avenir"/>
                    </w:rPr>
                    <w:t>July</w:t>
                  </w:r>
                  <w:r w:rsidRPr="00765E8A">
                    <w:rPr>
                      <w:rFonts w:ascii="Avenir" w:hAnsi="Avenir"/>
                    </w:rPr>
                    <w:t xml:space="preserve"> 202</w:t>
                  </w:r>
                  <w:r w:rsidR="00D10CCF">
                    <w:rPr>
                      <w:rFonts w:ascii="Avenir" w:hAnsi="Avenir"/>
                    </w:rPr>
                    <w:t>4</w:t>
                  </w:r>
                </w:p>
              </w:tc>
            </w:tr>
            <w:tr w:rsidR="00DD7F52" w:rsidRPr="00765E8A" w14:paraId="3F7B16C9" w14:textId="77777777" w:rsidTr="00DD7F52">
              <w:tc>
                <w:tcPr>
                  <w:tcW w:w="552" w:type="dxa"/>
                </w:tcPr>
                <w:p w14:paraId="66B5AC92" w14:textId="77777777" w:rsidR="00DD7F52" w:rsidRDefault="00DD7F52" w:rsidP="00DD7F52">
                  <w:pPr>
                    <w:jc w:val="both"/>
                    <w:rPr>
                      <w:rFonts w:ascii="Avenir" w:hAnsi="Avenir"/>
                    </w:rPr>
                  </w:pPr>
                </w:p>
                <w:p w14:paraId="62AA55D2" w14:textId="77777777" w:rsidR="00DD7F52" w:rsidRPr="00765E8A" w:rsidRDefault="00DD7F52" w:rsidP="00DD7F52">
                  <w:pPr>
                    <w:jc w:val="both"/>
                    <w:rPr>
                      <w:rFonts w:ascii="Avenir" w:hAnsi="Avenir"/>
                      <w:u w:val="single"/>
                    </w:rPr>
                  </w:pPr>
                  <w:r>
                    <w:rPr>
                      <w:rFonts w:ascii="Avenir" w:hAnsi="Avenir"/>
                      <w:u w:val="single"/>
                    </w:rPr>
                    <w:t xml:space="preserve">                           </w:t>
                  </w:r>
                </w:p>
              </w:tc>
              <w:tc>
                <w:tcPr>
                  <w:tcW w:w="4566" w:type="dxa"/>
                </w:tcPr>
                <w:p w14:paraId="3BAB5200" w14:textId="0670680D" w:rsidR="00DD7F52" w:rsidRPr="00765E8A" w:rsidRDefault="002647F4" w:rsidP="00DD7F52">
                  <w:pPr>
                    <w:ind w:left="96"/>
                    <w:jc w:val="both"/>
                    <w:rPr>
                      <w:rFonts w:ascii="Avenir" w:hAnsi="Avenir"/>
                    </w:rPr>
                  </w:pPr>
                  <w:r>
                    <w:rPr>
                      <w:rFonts w:ascii="Avenir" w:hAnsi="Avenir"/>
                    </w:rPr>
                    <w:t>DSL-</w:t>
                  </w:r>
                  <w:r w:rsidR="00DD7F52" w:rsidRPr="00765E8A">
                    <w:rPr>
                      <w:rFonts w:ascii="Avenir" w:hAnsi="Avenir"/>
                    </w:rPr>
                    <w:t>Signed:</w:t>
                  </w:r>
                  <w:r w:rsidR="00DD7F52">
                    <w:rPr>
                      <w:rFonts w:ascii="Avenir" w:hAnsi="Avenir"/>
                    </w:rPr>
                    <w:t xml:space="preserve"> Phil White</w:t>
                  </w:r>
                </w:p>
                <w:p w14:paraId="36759561" w14:textId="77777777" w:rsidR="00DD7F52" w:rsidRPr="00765E8A" w:rsidRDefault="00DD7F52" w:rsidP="00DD7F52">
                  <w:pPr>
                    <w:jc w:val="both"/>
                    <w:rPr>
                      <w:rFonts w:ascii="Avenir" w:hAnsi="Avenir"/>
                      <w:u w:val="single"/>
                    </w:rPr>
                  </w:pPr>
                </w:p>
              </w:tc>
              <w:tc>
                <w:tcPr>
                  <w:tcW w:w="4806" w:type="dxa"/>
                </w:tcPr>
                <w:p w14:paraId="57F079BC" w14:textId="77777777" w:rsidR="00DD7F52" w:rsidRPr="00765E8A" w:rsidRDefault="00DD7F52" w:rsidP="00DD7F52">
                  <w:pPr>
                    <w:jc w:val="both"/>
                    <w:rPr>
                      <w:rFonts w:ascii="Avenir" w:hAnsi="Avenir"/>
                    </w:rPr>
                  </w:pPr>
                  <w:r>
                    <w:rPr>
                      <w:rFonts w:ascii="Avenir" w:hAnsi="Avenir"/>
                      <w:noProof/>
                    </w:rPr>
                    <w:drawing>
                      <wp:inline distT="0" distB="0" distL="0" distR="0" wp14:anchorId="712CD3D7" wp14:editId="5FC7D604">
                        <wp:extent cx="655320" cy="375253"/>
                        <wp:effectExtent l="0" t="0" r="0" b="6350"/>
                        <wp:docPr id="1" name="Picture 1" descr="A black and white image of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image of a question mark&#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0239" cy="378070"/>
                                </a:xfrm>
                                <a:prstGeom prst="rect">
                                  <a:avLst/>
                                </a:prstGeom>
                                <a:noFill/>
                                <a:ln>
                                  <a:noFill/>
                                </a:ln>
                              </pic:spPr>
                            </pic:pic>
                          </a:graphicData>
                        </a:graphic>
                      </wp:inline>
                    </w:drawing>
                  </w:r>
                </w:p>
              </w:tc>
            </w:tr>
            <w:tr w:rsidR="002647F4" w:rsidRPr="00765E8A" w14:paraId="05D43BF2" w14:textId="77777777" w:rsidTr="00DD7F52">
              <w:tc>
                <w:tcPr>
                  <w:tcW w:w="552" w:type="dxa"/>
                </w:tcPr>
                <w:p w14:paraId="7ABEF09C" w14:textId="77777777" w:rsidR="002647F4" w:rsidRDefault="002647F4" w:rsidP="00DD7F52">
                  <w:pPr>
                    <w:jc w:val="both"/>
                    <w:rPr>
                      <w:rFonts w:ascii="Avenir" w:hAnsi="Avenir"/>
                    </w:rPr>
                  </w:pPr>
                </w:p>
              </w:tc>
              <w:tc>
                <w:tcPr>
                  <w:tcW w:w="4566" w:type="dxa"/>
                </w:tcPr>
                <w:p w14:paraId="7BB0D403" w14:textId="1BC4FA00" w:rsidR="002647F4" w:rsidRDefault="002647F4" w:rsidP="00DD7F52">
                  <w:pPr>
                    <w:ind w:left="96"/>
                    <w:jc w:val="both"/>
                    <w:rPr>
                      <w:rFonts w:ascii="Avenir" w:hAnsi="Avenir"/>
                    </w:rPr>
                  </w:pPr>
                  <w:r>
                    <w:rPr>
                      <w:rFonts w:ascii="Avenir" w:hAnsi="Avenir"/>
                    </w:rPr>
                    <w:t>Trustee-Signed:</w:t>
                  </w:r>
                </w:p>
                <w:p w14:paraId="0A217CDF" w14:textId="69E8CF1D" w:rsidR="002647F4" w:rsidRPr="00765E8A" w:rsidRDefault="002647F4" w:rsidP="00DD7F52">
                  <w:pPr>
                    <w:ind w:left="96"/>
                    <w:jc w:val="both"/>
                    <w:rPr>
                      <w:rFonts w:ascii="Avenir" w:hAnsi="Avenir"/>
                    </w:rPr>
                  </w:pPr>
                </w:p>
              </w:tc>
              <w:tc>
                <w:tcPr>
                  <w:tcW w:w="4806" w:type="dxa"/>
                </w:tcPr>
                <w:p w14:paraId="41C03594" w14:textId="5A8A09B5" w:rsidR="002647F4" w:rsidRDefault="00D10CCF" w:rsidP="00DD7F52">
                  <w:pPr>
                    <w:jc w:val="both"/>
                    <w:rPr>
                      <w:rFonts w:ascii="Avenir" w:hAnsi="Avenir"/>
                      <w:noProof/>
                    </w:rPr>
                  </w:pPr>
                  <w:r>
                    <w:rPr>
                      <w:rFonts w:ascii="Avenir" w:hAnsi="Avenir"/>
                      <w:noProof/>
                    </w:rPr>
                    <w:t>Caroline</w:t>
                  </w:r>
                </w:p>
              </w:tc>
            </w:tr>
            <w:tr w:rsidR="00DD7F52" w:rsidRPr="00765E8A" w14:paraId="05D901F5" w14:textId="77777777" w:rsidTr="00DD7F52">
              <w:tc>
                <w:tcPr>
                  <w:tcW w:w="552" w:type="dxa"/>
                </w:tcPr>
                <w:p w14:paraId="7025EFAA" w14:textId="77777777" w:rsidR="00DD7F52" w:rsidRDefault="00DD7F52" w:rsidP="00DD7F52">
                  <w:pPr>
                    <w:jc w:val="both"/>
                    <w:rPr>
                      <w:rFonts w:ascii="Avenir" w:hAnsi="Avenir"/>
                    </w:rPr>
                  </w:pPr>
                </w:p>
                <w:p w14:paraId="7A683401" w14:textId="77777777" w:rsidR="00DD7F52" w:rsidRPr="00765E8A" w:rsidRDefault="00DD7F52" w:rsidP="00DD7F52">
                  <w:pPr>
                    <w:jc w:val="both"/>
                    <w:rPr>
                      <w:rFonts w:ascii="Avenir" w:hAnsi="Avenir"/>
                      <w:u w:val="single"/>
                    </w:rPr>
                  </w:pPr>
                </w:p>
              </w:tc>
              <w:tc>
                <w:tcPr>
                  <w:tcW w:w="4566" w:type="dxa"/>
                </w:tcPr>
                <w:p w14:paraId="0AA01642" w14:textId="5678CA54" w:rsidR="00DD7F52" w:rsidRPr="00765E8A" w:rsidRDefault="00DD7F52" w:rsidP="002647F4">
                  <w:pPr>
                    <w:jc w:val="both"/>
                    <w:rPr>
                      <w:rFonts w:ascii="Avenir" w:hAnsi="Avenir"/>
                    </w:rPr>
                  </w:pPr>
                  <w:r w:rsidRPr="00765E8A">
                    <w:rPr>
                      <w:rFonts w:ascii="Avenir" w:hAnsi="Avenir"/>
                    </w:rPr>
                    <w:t>Date:</w:t>
                  </w:r>
                  <w:r>
                    <w:rPr>
                      <w:rFonts w:ascii="Avenir" w:hAnsi="Avenir"/>
                    </w:rPr>
                    <w:t>12/7/2024</w:t>
                  </w:r>
                </w:p>
                <w:p w14:paraId="3A829A40" w14:textId="77777777" w:rsidR="00DD7F52" w:rsidRPr="00765E8A" w:rsidRDefault="00DD7F52" w:rsidP="00DD7F52">
                  <w:pPr>
                    <w:jc w:val="both"/>
                    <w:rPr>
                      <w:rFonts w:ascii="Avenir" w:hAnsi="Avenir"/>
                      <w:u w:val="single"/>
                    </w:rPr>
                  </w:pPr>
                </w:p>
              </w:tc>
              <w:tc>
                <w:tcPr>
                  <w:tcW w:w="4806" w:type="dxa"/>
                </w:tcPr>
                <w:p w14:paraId="3F644C89" w14:textId="7E8BD566" w:rsidR="00DD7F52" w:rsidRPr="00765E8A" w:rsidRDefault="00DD7F52" w:rsidP="00DD7F52">
                  <w:pPr>
                    <w:jc w:val="both"/>
                    <w:rPr>
                      <w:rFonts w:ascii="Avenir" w:hAnsi="Avenir"/>
                    </w:rPr>
                  </w:pPr>
                  <w:r>
                    <w:rPr>
                      <w:rFonts w:ascii="Avenir" w:hAnsi="Avenir"/>
                    </w:rPr>
                    <w:t>Next review-July 202</w:t>
                  </w:r>
                  <w:r w:rsidR="00D10CCF">
                    <w:rPr>
                      <w:rFonts w:ascii="Avenir" w:hAnsi="Avenir"/>
                    </w:rPr>
                    <w:t>5</w:t>
                  </w:r>
                </w:p>
              </w:tc>
            </w:tr>
          </w:tbl>
          <w:p w14:paraId="37EA88D2" w14:textId="77777777" w:rsidR="00DD7F52" w:rsidRDefault="00DD7F52" w:rsidP="006366C2">
            <w:pPr>
              <w:contextualSpacing/>
              <w:jc w:val="both"/>
              <w:rPr>
                <w:rFonts w:ascii="Avenir" w:hAnsi="Avenir"/>
                <w:b/>
              </w:rPr>
            </w:pPr>
          </w:p>
        </w:tc>
      </w:tr>
    </w:tbl>
    <w:p w14:paraId="7FAA283F" w14:textId="77777777" w:rsidR="00601B8C" w:rsidRPr="00765E8A" w:rsidRDefault="00601B8C" w:rsidP="00765E8A">
      <w:pPr>
        <w:jc w:val="both"/>
        <w:rPr>
          <w:rFonts w:ascii="Avenir" w:hAnsi="Avenir"/>
          <w:u w:val="single"/>
        </w:rPr>
      </w:pPr>
    </w:p>
    <w:p w14:paraId="734CC89C" w14:textId="77777777" w:rsidR="00601B8C" w:rsidRDefault="00601B8C" w:rsidP="00765E8A">
      <w:pPr>
        <w:pBdr>
          <w:bottom w:val="single" w:sz="4" w:space="1" w:color="auto"/>
        </w:pBdr>
        <w:rPr>
          <w:rFonts w:ascii="Avenir" w:hAnsi="Avenir"/>
          <w:b/>
          <w:bCs/>
        </w:rPr>
      </w:pPr>
    </w:p>
    <w:p w14:paraId="018FF642" w14:textId="77777777" w:rsidR="00E936E0" w:rsidRDefault="00E936E0" w:rsidP="00765E8A">
      <w:pPr>
        <w:pBdr>
          <w:bottom w:val="single" w:sz="4" w:space="1" w:color="auto"/>
        </w:pBdr>
        <w:rPr>
          <w:rFonts w:ascii="Avenir" w:hAnsi="Avenir"/>
          <w:b/>
          <w:bCs/>
        </w:rPr>
      </w:pPr>
    </w:p>
    <w:p w14:paraId="5ABF052A" w14:textId="77777777" w:rsidR="00E936E0" w:rsidRDefault="00E936E0" w:rsidP="00765E8A">
      <w:pPr>
        <w:pBdr>
          <w:bottom w:val="single" w:sz="4" w:space="1" w:color="auto"/>
        </w:pBdr>
        <w:rPr>
          <w:rFonts w:ascii="Avenir" w:hAnsi="Avenir"/>
          <w:b/>
          <w:bCs/>
        </w:rPr>
      </w:pPr>
    </w:p>
    <w:p w14:paraId="4BD9CB83" w14:textId="77777777" w:rsidR="00E936E0" w:rsidRDefault="00E936E0" w:rsidP="00765E8A">
      <w:pPr>
        <w:pBdr>
          <w:bottom w:val="single" w:sz="4" w:space="1" w:color="auto"/>
        </w:pBdr>
        <w:rPr>
          <w:rFonts w:ascii="Avenir" w:hAnsi="Avenir"/>
          <w:b/>
          <w:bCs/>
        </w:rPr>
      </w:pPr>
    </w:p>
    <w:p w14:paraId="15BAE342" w14:textId="77777777" w:rsidR="00E936E0" w:rsidRDefault="00E936E0" w:rsidP="00765E8A">
      <w:pPr>
        <w:pBdr>
          <w:bottom w:val="single" w:sz="4" w:space="1" w:color="auto"/>
        </w:pBdr>
        <w:rPr>
          <w:rFonts w:ascii="Avenir" w:hAnsi="Avenir"/>
          <w:b/>
          <w:bCs/>
        </w:rPr>
      </w:pPr>
    </w:p>
    <w:p w14:paraId="331049D0" w14:textId="77777777" w:rsidR="00E936E0" w:rsidRDefault="00E936E0" w:rsidP="00765E8A">
      <w:pPr>
        <w:pBdr>
          <w:bottom w:val="single" w:sz="4" w:space="1" w:color="auto"/>
        </w:pBdr>
        <w:rPr>
          <w:rFonts w:ascii="Avenir" w:hAnsi="Avenir"/>
          <w:b/>
          <w:bCs/>
        </w:rPr>
      </w:pPr>
    </w:p>
    <w:p w14:paraId="2D21B924" w14:textId="77777777" w:rsidR="006366C2" w:rsidRDefault="006366C2" w:rsidP="00765E8A">
      <w:pPr>
        <w:pBdr>
          <w:bottom w:val="single" w:sz="4" w:space="1" w:color="auto"/>
        </w:pBdr>
        <w:rPr>
          <w:rFonts w:ascii="Avenir" w:hAnsi="Avenir"/>
          <w:b/>
          <w:bCs/>
        </w:rPr>
      </w:pPr>
    </w:p>
    <w:p w14:paraId="14CD8A41" w14:textId="77777777" w:rsidR="006366C2" w:rsidRDefault="006366C2" w:rsidP="00765E8A">
      <w:pPr>
        <w:pBdr>
          <w:bottom w:val="single" w:sz="4" w:space="1" w:color="auto"/>
        </w:pBdr>
        <w:rPr>
          <w:rFonts w:ascii="Avenir" w:hAnsi="Avenir"/>
          <w:b/>
          <w:bCs/>
        </w:rPr>
      </w:pPr>
    </w:p>
    <w:p w14:paraId="668E6DC5" w14:textId="77777777" w:rsidR="00E936E0" w:rsidRDefault="00E936E0" w:rsidP="00765E8A">
      <w:pPr>
        <w:pBdr>
          <w:bottom w:val="single" w:sz="4" w:space="1" w:color="auto"/>
        </w:pBdr>
        <w:rPr>
          <w:rFonts w:ascii="Avenir" w:hAnsi="Avenir"/>
          <w:b/>
          <w:bCs/>
        </w:rPr>
      </w:pPr>
    </w:p>
    <w:p w14:paraId="6CBAFCDB" w14:textId="77777777" w:rsidR="00F55E8C" w:rsidRDefault="00F55E8C" w:rsidP="00765E8A">
      <w:pPr>
        <w:pBdr>
          <w:bottom w:val="single" w:sz="4" w:space="1" w:color="auto"/>
        </w:pBdr>
        <w:rPr>
          <w:rFonts w:ascii="Avenir" w:hAnsi="Avenir"/>
          <w:b/>
          <w:bCs/>
        </w:rPr>
      </w:pPr>
    </w:p>
    <w:p w14:paraId="338BF7CD" w14:textId="77777777" w:rsidR="00F55E8C" w:rsidRDefault="00F55E8C" w:rsidP="00765E8A">
      <w:pPr>
        <w:pBdr>
          <w:bottom w:val="single" w:sz="4" w:space="1" w:color="auto"/>
        </w:pBdr>
        <w:rPr>
          <w:rFonts w:ascii="Avenir" w:hAnsi="Avenir"/>
          <w:b/>
          <w:bCs/>
        </w:rPr>
      </w:pPr>
    </w:p>
    <w:p w14:paraId="04861987" w14:textId="77777777" w:rsidR="00F55E8C" w:rsidRDefault="00F55E8C" w:rsidP="00765E8A">
      <w:pPr>
        <w:pBdr>
          <w:bottom w:val="single" w:sz="4" w:space="1" w:color="auto"/>
        </w:pBdr>
        <w:rPr>
          <w:rFonts w:ascii="Avenir" w:hAnsi="Avenir"/>
          <w:b/>
          <w:bCs/>
        </w:rPr>
      </w:pPr>
    </w:p>
    <w:p w14:paraId="1026A01A" w14:textId="77777777" w:rsidR="00F55E8C" w:rsidRDefault="00F55E8C" w:rsidP="00765E8A">
      <w:pPr>
        <w:pBdr>
          <w:bottom w:val="single" w:sz="4" w:space="1" w:color="auto"/>
        </w:pBdr>
        <w:rPr>
          <w:rFonts w:ascii="Avenir" w:hAnsi="Avenir"/>
          <w:b/>
          <w:bCs/>
        </w:rPr>
      </w:pPr>
    </w:p>
    <w:p w14:paraId="7915A916" w14:textId="77777777" w:rsidR="00F55E8C" w:rsidRDefault="00F55E8C" w:rsidP="00765E8A">
      <w:pPr>
        <w:pBdr>
          <w:bottom w:val="single" w:sz="4" w:space="1" w:color="auto"/>
        </w:pBdr>
        <w:rPr>
          <w:rFonts w:ascii="Avenir" w:hAnsi="Avenir"/>
          <w:b/>
          <w:bCs/>
        </w:rPr>
      </w:pPr>
    </w:p>
    <w:p w14:paraId="7E852592" w14:textId="77777777" w:rsidR="00F55E8C" w:rsidRDefault="00F55E8C" w:rsidP="00765E8A">
      <w:pPr>
        <w:pBdr>
          <w:bottom w:val="single" w:sz="4" w:space="1" w:color="auto"/>
        </w:pBdr>
        <w:rPr>
          <w:rFonts w:ascii="Avenir" w:hAnsi="Avenir"/>
          <w:b/>
          <w:bCs/>
        </w:rPr>
      </w:pPr>
    </w:p>
    <w:p w14:paraId="33CE6960" w14:textId="77777777" w:rsidR="00727DF5" w:rsidRDefault="00727DF5" w:rsidP="00765E8A">
      <w:pPr>
        <w:pBdr>
          <w:bottom w:val="single" w:sz="4" w:space="1" w:color="auto"/>
        </w:pBdr>
        <w:rPr>
          <w:rFonts w:ascii="Avenir" w:hAnsi="Avenir"/>
          <w:b/>
          <w:bCs/>
        </w:rPr>
      </w:pPr>
    </w:p>
    <w:p w14:paraId="6667FCB4" w14:textId="77777777" w:rsidR="00727DF5" w:rsidRDefault="00727DF5" w:rsidP="00765E8A">
      <w:pPr>
        <w:pBdr>
          <w:bottom w:val="single" w:sz="4" w:space="1" w:color="auto"/>
        </w:pBdr>
        <w:rPr>
          <w:rFonts w:ascii="Avenir" w:hAnsi="Avenir"/>
          <w:b/>
          <w:bCs/>
        </w:rPr>
      </w:pPr>
    </w:p>
    <w:p w14:paraId="142859BF" w14:textId="77777777" w:rsidR="00727DF5" w:rsidRDefault="00727DF5" w:rsidP="00765E8A">
      <w:pPr>
        <w:pBdr>
          <w:bottom w:val="single" w:sz="4" w:space="1" w:color="auto"/>
        </w:pBdr>
        <w:rPr>
          <w:rFonts w:ascii="Avenir" w:hAnsi="Avenir"/>
          <w:b/>
          <w:bCs/>
        </w:rPr>
      </w:pPr>
    </w:p>
    <w:p w14:paraId="1E38AC8C" w14:textId="77777777" w:rsidR="00727DF5" w:rsidRDefault="00727DF5" w:rsidP="00765E8A">
      <w:pPr>
        <w:pBdr>
          <w:bottom w:val="single" w:sz="4" w:space="1" w:color="auto"/>
        </w:pBdr>
        <w:rPr>
          <w:rFonts w:ascii="Avenir" w:hAnsi="Avenir"/>
          <w:b/>
          <w:bCs/>
        </w:rPr>
      </w:pPr>
    </w:p>
    <w:p w14:paraId="5F1A4F15" w14:textId="77777777" w:rsidR="00727DF5" w:rsidRDefault="00727DF5" w:rsidP="00765E8A">
      <w:pPr>
        <w:pBdr>
          <w:bottom w:val="single" w:sz="4" w:space="1" w:color="auto"/>
        </w:pBdr>
        <w:rPr>
          <w:rFonts w:ascii="Avenir" w:hAnsi="Avenir"/>
          <w:b/>
          <w:bCs/>
        </w:rPr>
      </w:pPr>
    </w:p>
    <w:p w14:paraId="58397D79" w14:textId="77777777" w:rsidR="00727DF5" w:rsidRDefault="00727DF5" w:rsidP="00765E8A">
      <w:pPr>
        <w:pBdr>
          <w:bottom w:val="single" w:sz="4" w:space="1" w:color="auto"/>
        </w:pBdr>
        <w:rPr>
          <w:rFonts w:ascii="Avenir" w:hAnsi="Avenir"/>
          <w:b/>
          <w:bCs/>
        </w:rPr>
      </w:pPr>
    </w:p>
    <w:p w14:paraId="08EF6E37" w14:textId="77777777" w:rsidR="00727DF5" w:rsidRDefault="00727DF5" w:rsidP="00765E8A">
      <w:pPr>
        <w:pBdr>
          <w:bottom w:val="single" w:sz="4" w:space="1" w:color="auto"/>
        </w:pBdr>
        <w:rPr>
          <w:rFonts w:ascii="Avenir" w:hAnsi="Avenir"/>
          <w:b/>
          <w:bCs/>
        </w:rPr>
      </w:pPr>
    </w:p>
    <w:p w14:paraId="0618023D" w14:textId="77777777" w:rsidR="00F55E8C" w:rsidRDefault="00F55E8C" w:rsidP="00765E8A">
      <w:pPr>
        <w:pBdr>
          <w:bottom w:val="single" w:sz="4" w:space="1" w:color="auto"/>
        </w:pBdr>
        <w:rPr>
          <w:rFonts w:ascii="Avenir" w:hAnsi="Avenir"/>
          <w:b/>
          <w:bCs/>
        </w:rPr>
      </w:pPr>
    </w:p>
    <w:p w14:paraId="4CBDF604" w14:textId="07634342" w:rsidR="00765E8A" w:rsidRPr="00765E8A" w:rsidRDefault="00765E8A" w:rsidP="00765E8A">
      <w:pPr>
        <w:pBdr>
          <w:bottom w:val="single" w:sz="4" w:space="1" w:color="auto"/>
        </w:pBdr>
        <w:rPr>
          <w:rFonts w:ascii="Avenir" w:hAnsi="Avenir"/>
          <w:b/>
          <w:bCs/>
        </w:rPr>
      </w:pPr>
      <w:r w:rsidRPr="00765E8A">
        <w:rPr>
          <w:rFonts w:ascii="Avenir" w:hAnsi="Avenir"/>
          <w:b/>
          <w:bCs/>
        </w:rPr>
        <w:lastRenderedPageBreak/>
        <w:t>Appendix 1. Contact Details</w:t>
      </w:r>
    </w:p>
    <w:p w14:paraId="2E93DC9C" w14:textId="77777777" w:rsidR="00765E8A" w:rsidRPr="00765E8A" w:rsidRDefault="00765E8A" w:rsidP="00765E8A">
      <w:pPr>
        <w:rPr>
          <w:rFonts w:ascii="Avenir" w:hAnsi="Avenir"/>
        </w:rPr>
      </w:pPr>
    </w:p>
    <w:tbl>
      <w:tblPr>
        <w:tblStyle w:val="TableGrid"/>
        <w:tblW w:w="0" w:type="auto"/>
        <w:tblLook w:val="04A0" w:firstRow="1" w:lastRow="0" w:firstColumn="1" w:lastColumn="0" w:noHBand="0" w:noVBand="1"/>
      </w:tblPr>
      <w:tblGrid>
        <w:gridCol w:w="2409"/>
        <w:gridCol w:w="6607"/>
      </w:tblGrid>
      <w:tr w:rsidR="00765E8A" w:rsidRPr="00765E8A" w14:paraId="00B189F5" w14:textId="77777777" w:rsidTr="00765E8A">
        <w:tc>
          <w:tcPr>
            <w:tcW w:w="2830" w:type="dxa"/>
          </w:tcPr>
          <w:p w14:paraId="79830863" w14:textId="77777777" w:rsidR="00765E8A" w:rsidRPr="00765E8A" w:rsidRDefault="00765E8A" w:rsidP="00765E8A">
            <w:pPr>
              <w:rPr>
                <w:rFonts w:ascii="Avenir" w:hAnsi="Avenir"/>
                <w:b/>
                <w:bCs/>
              </w:rPr>
            </w:pPr>
            <w:r w:rsidRPr="00765E8A">
              <w:rPr>
                <w:rFonts w:ascii="Avenir" w:hAnsi="Avenir"/>
                <w:b/>
                <w:bCs/>
              </w:rPr>
              <w:t>Designated Safeguarding Lead</w:t>
            </w:r>
          </w:p>
          <w:p w14:paraId="32E5B540" w14:textId="77777777" w:rsidR="00765E8A" w:rsidRPr="00765E8A" w:rsidRDefault="00765E8A" w:rsidP="00765E8A">
            <w:pPr>
              <w:rPr>
                <w:rFonts w:ascii="Avenir" w:hAnsi="Avenir"/>
              </w:rPr>
            </w:pPr>
          </w:p>
        </w:tc>
        <w:tc>
          <w:tcPr>
            <w:tcW w:w="6906" w:type="dxa"/>
          </w:tcPr>
          <w:p w14:paraId="316738AF" w14:textId="739B3E7A" w:rsidR="00765E8A" w:rsidRPr="00765E8A" w:rsidRDefault="00765E8A" w:rsidP="00765E8A">
            <w:pPr>
              <w:rPr>
                <w:rFonts w:ascii="Avenir" w:hAnsi="Avenir"/>
              </w:rPr>
            </w:pPr>
            <w:r w:rsidRPr="00765E8A">
              <w:rPr>
                <w:rFonts w:ascii="Avenir" w:hAnsi="Avenir"/>
              </w:rPr>
              <w:t xml:space="preserve">Name: </w:t>
            </w:r>
            <w:r w:rsidR="005C6C00">
              <w:rPr>
                <w:rFonts w:ascii="Avenir" w:hAnsi="Avenir"/>
              </w:rPr>
              <w:t>Phil White</w:t>
            </w:r>
          </w:p>
          <w:p w14:paraId="5FF662A5" w14:textId="51C0B248" w:rsidR="00765E8A" w:rsidRPr="00765E8A" w:rsidRDefault="00765E8A" w:rsidP="00765E8A">
            <w:pPr>
              <w:rPr>
                <w:rFonts w:ascii="Avenir" w:hAnsi="Avenir"/>
              </w:rPr>
            </w:pPr>
            <w:r w:rsidRPr="00765E8A">
              <w:rPr>
                <w:rFonts w:ascii="Avenir" w:hAnsi="Avenir"/>
              </w:rPr>
              <w:t xml:space="preserve">Role: </w:t>
            </w:r>
            <w:r w:rsidR="00D62FC8">
              <w:rPr>
                <w:rFonts w:ascii="Avenir" w:hAnsi="Avenir"/>
              </w:rPr>
              <w:t xml:space="preserve">Step </w:t>
            </w:r>
            <w:r w:rsidR="00996B29">
              <w:rPr>
                <w:rFonts w:ascii="Avenir" w:hAnsi="Avenir"/>
              </w:rPr>
              <w:t>O</w:t>
            </w:r>
            <w:r w:rsidR="00D62FC8">
              <w:rPr>
                <w:rFonts w:ascii="Avenir" w:hAnsi="Avenir"/>
              </w:rPr>
              <w:t>ut Co-Ordinator</w:t>
            </w:r>
          </w:p>
          <w:p w14:paraId="6B83BFE4" w14:textId="13B29E64" w:rsidR="00765E8A" w:rsidRPr="00765E8A" w:rsidRDefault="00765E8A" w:rsidP="00765E8A">
            <w:pPr>
              <w:rPr>
                <w:rFonts w:ascii="Avenir" w:hAnsi="Avenir"/>
              </w:rPr>
            </w:pPr>
            <w:r w:rsidRPr="00765E8A">
              <w:rPr>
                <w:rFonts w:ascii="Avenir" w:hAnsi="Avenir"/>
              </w:rPr>
              <w:t>Conta</w:t>
            </w:r>
            <w:r w:rsidR="005C6C00">
              <w:rPr>
                <w:rFonts w:ascii="Avenir" w:hAnsi="Avenir"/>
              </w:rPr>
              <w:t>ct: info@step-out.org.uk</w:t>
            </w:r>
          </w:p>
          <w:p w14:paraId="38657CF3" w14:textId="5E04B03D" w:rsidR="00765E8A" w:rsidRPr="00765E8A" w:rsidRDefault="00765E8A" w:rsidP="00765E8A">
            <w:pPr>
              <w:rPr>
                <w:rFonts w:ascii="Avenir" w:hAnsi="Avenir"/>
              </w:rPr>
            </w:pPr>
            <w:r w:rsidRPr="00765E8A">
              <w:rPr>
                <w:rFonts w:ascii="Avenir" w:hAnsi="Avenir"/>
              </w:rPr>
              <w:t>Mobile:</w:t>
            </w:r>
            <w:r w:rsidRPr="00765E8A">
              <w:rPr>
                <w:rFonts w:ascii="Avenir" w:eastAsia="Calibri" w:hAnsi="Avenir" w:cs="Calibri"/>
              </w:rPr>
              <w:t xml:space="preserve"> </w:t>
            </w:r>
            <w:r w:rsidR="00864B72">
              <w:rPr>
                <w:rFonts w:ascii="Avenir" w:eastAsia="Calibri" w:hAnsi="Avenir" w:cs="Calibri"/>
              </w:rPr>
              <w:t>07503586565</w:t>
            </w:r>
          </w:p>
          <w:p w14:paraId="28773824" w14:textId="77777777" w:rsidR="00765E8A" w:rsidRPr="00765E8A" w:rsidRDefault="00765E8A" w:rsidP="00765E8A">
            <w:pPr>
              <w:rPr>
                <w:rFonts w:ascii="Avenir" w:hAnsi="Avenir"/>
              </w:rPr>
            </w:pPr>
          </w:p>
        </w:tc>
      </w:tr>
      <w:tr w:rsidR="00765E8A" w:rsidRPr="00765E8A" w14:paraId="4FF42885" w14:textId="77777777" w:rsidTr="00765E8A">
        <w:tc>
          <w:tcPr>
            <w:tcW w:w="2830" w:type="dxa"/>
          </w:tcPr>
          <w:p w14:paraId="36063D6B" w14:textId="77777777" w:rsidR="00765E8A" w:rsidRPr="00765E8A" w:rsidRDefault="00765E8A" w:rsidP="00765E8A">
            <w:pPr>
              <w:rPr>
                <w:rFonts w:ascii="Avenir" w:hAnsi="Avenir"/>
                <w:b/>
                <w:bCs/>
              </w:rPr>
            </w:pPr>
            <w:r w:rsidRPr="00765E8A">
              <w:rPr>
                <w:rFonts w:ascii="Avenir" w:hAnsi="Avenir"/>
                <w:b/>
                <w:bCs/>
              </w:rPr>
              <w:t>Deputy Safeguarding lead</w:t>
            </w:r>
          </w:p>
          <w:p w14:paraId="286EFB4E" w14:textId="77777777" w:rsidR="00765E8A" w:rsidRPr="00765E8A" w:rsidRDefault="00765E8A" w:rsidP="00765E8A">
            <w:pPr>
              <w:rPr>
                <w:rFonts w:ascii="Avenir" w:hAnsi="Avenir"/>
              </w:rPr>
            </w:pPr>
          </w:p>
        </w:tc>
        <w:tc>
          <w:tcPr>
            <w:tcW w:w="6906" w:type="dxa"/>
          </w:tcPr>
          <w:p w14:paraId="701AA7E0" w14:textId="7607569E" w:rsidR="00765E8A" w:rsidRPr="00765E8A" w:rsidRDefault="00765E8A" w:rsidP="00765E8A">
            <w:pPr>
              <w:rPr>
                <w:rFonts w:ascii="Avenir" w:hAnsi="Avenir"/>
              </w:rPr>
            </w:pPr>
            <w:r w:rsidRPr="00765E8A">
              <w:rPr>
                <w:rFonts w:ascii="Avenir" w:hAnsi="Avenir"/>
              </w:rPr>
              <w:t xml:space="preserve">Name: </w:t>
            </w:r>
            <w:r w:rsidR="00DD7F52">
              <w:rPr>
                <w:rFonts w:ascii="Avenir" w:hAnsi="Avenir"/>
              </w:rPr>
              <w:t>Mrs Caroline Adewole</w:t>
            </w:r>
          </w:p>
          <w:p w14:paraId="2EEE758C" w14:textId="6C86F536" w:rsidR="00765E8A" w:rsidRPr="00765E8A" w:rsidRDefault="00765E8A" w:rsidP="00765E8A">
            <w:pPr>
              <w:rPr>
                <w:rFonts w:ascii="Avenir" w:hAnsi="Avenir"/>
              </w:rPr>
            </w:pPr>
            <w:r w:rsidRPr="00765E8A">
              <w:rPr>
                <w:rFonts w:ascii="Avenir" w:hAnsi="Avenir"/>
              </w:rPr>
              <w:t xml:space="preserve">Contact: </w:t>
            </w:r>
            <w:r w:rsidR="00815C75">
              <w:t>caroline.adewole@gmail.com</w:t>
            </w:r>
          </w:p>
          <w:p w14:paraId="0D20473E" w14:textId="685405D2" w:rsidR="00765E8A" w:rsidRPr="00765E8A" w:rsidRDefault="00765E8A" w:rsidP="00765E8A">
            <w:pPr>
              <w:rPr>
                <w:rFonts w:ascii="Avenir" w:hAnsi="Avenir"/>
              </w:rPr>
            </w:pPr>
            <w:r w:rsidRPr="00765E8A">
              <w:rPr>
                <w:rFonts w:ascii="Avenir" w:hAnsi="Avenir"/>
              </w:rPr>
              <w:t xml:space="preserve">Mobile: </w:t>
            </w:r>
            <w:r w:rsidR="00815C75">
              <w:rPr>
                <w:rFonts w:ascii="Avenir" w:hAnsi="Avenir"/>
              </w:rPr>
              <w:t>07813448350</w:t>
            </w:r>
          </w:p>
          <w:p w14:paraId="57CD4017" w14:textId="38A57FC0" w:rsidR="00765E8A" w:rsidRDefault="00094485" w:rsidP="00765E8A">
            <w:pPr>
              <w:rPr>
                <w:rFonts w:ascii="Avenir" w:hAnsi="Avenir"/>
              </w:rPr>
            </w:pPr>
            <w:r>
              <w:rPr>
                <w:rFonts w:ascii="Avenir" w:hAnsi="Avenir"/>
              </w:rPr>
              <w:t xml:space="preserve">Name: Dr </w:t>
            </w:r>
            <w:proofErr w:type="spellStart"/>
            <w:r w:rsidR="008B269E">
              <w:rPr>
                <w:rFonts w:ascii="Avenir" w:hAnsi="Avenir"/>
              </w:rPr>
              <w:t>I</w:t>
            </w:r>
            <w:r>
              <w:rPr>
                <w:rFonts w:ascii="Avenir" w:hAnsi="Avenir"/>
              </w:rPr>
              <w:t>chechim</w:t>
            </w:r>
            <w:proofErr w:type="spellEnd"/>
            <w:r>
              <w:rPr>
                <w:rFonts w:ascii="Avenir" w:hAnsi="Avenir"/>
              </w:rPr>
              <w:t xml:space="preserve"> White</w:t>
            </w:r>
          </w:p>
          <w:p w14:paraId="5F45674B" w14:textId="049E2F06" w:rsidR="008B269E" w:rsidRDefault="008B269E" w:rsidP="00765E8A">
            <w:pPr>
              <w:rPr>
                <w:rFonts w:ascii="Avenir" w:hAnsi="Avenir"/>
              </w:rPr>
            </w:pPr>
            <w:r>
              <w:rPr>
                <w:rFonts w:ascii="Avenir" w:hAnsi="Avenir"/>
              </w:rPr>
              <w:t xml:space="preserve">Contact: </w:t>
            </w:r>
            <w:hyperlink r:id="rId14" w:history="1">
              <w:r w:rsidRPr="00986A6C">
                <w:rPr>
                  <w:rStyle w:val="Hyperlink"/>
                  <w:rFonts w:ascii="Avenir" w:hAnsi="Avenir"/>
                </w:rPr>
                <w:t>ichechim2@hotmail.com</w:t>
              </w:r>
            </w:hyperlink>
          </w:p>
          <w:p w14:paraId="2A59BEA9" w14:textId="36A29E72" w:rsidR="008B269E" w:rsidRPr="00765E8A" w:rsidRDefault="008B269E" w:rsidP="00765E8A">
            <w:pPr>
              <w:rPr>
                <w:rFonts w:ascii="Avenir" w:hAnsi="Avenir"/>
              </w:rPr>
            </w:pPr>
            <w:r>
              <w:rPr>
                <w:rFonts w:ascii="Avenir" w:hAnsi="Avenir"/>
              </w:rPr>
              <w:t>Mobile:07784035873</w:t>
            </w:r>
          </w:p>
        </w:tc>
      </w:tr>
      <w:tr w:rsidR="00765E8A" w:rsidRPr="00765E8A" w14:paraId="55B813EE" w14:textId="77777777" w:rsidTr="00765E8A">
        <w:tc>
          <w:tcPr>
            <w:tcW w:w="2830" w:type="dxa"/>
          </w:tcPr>
          <w:p w14:paraId="64C348F6" w14:textId="77777777" w:rsidR="00765E8A" w:rsidRPr="00765E8A" w:rsidRDefault="00765E8A" w:rsidP="00765E8A">
            <w:pPr>
              <w:rPr>
                <w:rFonts w:ascii="Avenir" w:hAnsi="Avenir"/>
                <w:b/>
                <w:bCs/>
              </w:rPr>
            </w:pPr>
            <w:r w:rsidRPr="00765E8A">
              <w:rPr>
                <w:rFonts w:ascii="Avenir" w:hAnsi="Avenir"/>
                <w:b/>
                <w:bCs/>
              </w:rPr>
              <w:t xml:space="preserve">Lead Trustee for safeguarding and child protection </w:t>
            </w:r>
          </w:p>
          <w:p w14:paraId="32D2EC9F" w14:textId="77777777" w:rsidR="00765E8A" w:rsidRPr="00765E8A" w:rsidRDefault="00765E8A" w:rsidP="00765E8A">
            <w:pPr>
              <w:rPr>
                <w:rFonts w:ascii="Avenir" w:hAnsi="Avenir"/>
              </w:rPr>
            </w:pPr>
          </w:p>
        </w:tc>
        <w:tc>
          <w:tcPr>
            <w:tcW w:w="6906" w:type="dxa"/>
          </w:tcPr>
          <w:p w14:paraId="60CC4EC6" w14:textId="6B6D3DE7" w:rsidR="00765E8A" w:rsidRPr="00765E8A" w:rsidRDefault="00765E8A" w:rsidP="00765E8A">
            <w:pPr>
              <w:rPr>
                <w:rFonts w:ascii="Avenir" w:hAnsi="Avenir"/>
              </w:rPr>
            </w:pPr>
            <w:r w:rsidRPr="00765E8A">
              <w:rPr>
                <w:rFonts w:ascii="Avenir" w:hAnsi="Avenir"/>
              </w:rPr>
              <w:t xml:space="preserve">Name: </w:t>
            </w:r>
            <w:r w:rsidR="00554FAD">
              <w:rPr>
                <w:rFonts w:ascii="Avenir" w:hAnsi="Avenir"/>
              </w:rPr>
              <w:t xml:space="preserve"> </w:t>
            </w:r>
            <w:r w:rsidR="00815C75">
              <w:rPr>
                <w:rFonts w:ascii="Avenir" w:hAnsi="Avenir"/>
              </w:rPr>
              <w:t>Mrs Caroline Adewole</w:t>
            </w:r>
          </w:p>
          <w:p w14:paraId="416BCDF0" w14:textId="77777777" w:rsidR="00815C75" w:rsidRPr="00765E8A" w:rsidRDefault="00765E8A" w:rsidP="00815C75">
            <w:pPr>
              <w:rPr>
                <w:rFonts w:ascii="Avenir" w:hAnsi="Avenir"/>
              </w:rPr>
            </w:pPr>
            <w:r w:rsidRPr="00765E8A">
              <w:rPr>
                <w:rFonts w:ascii="Avenir" w:hAnsi="Avenir"/>
              </w:rPr>
              <w:t xml:space="preserve">Contact: </w:t>
            </w:r>
            <w:r w:rsidR="00815C75">
              <w:t>caroline.adewole@gmail.com</w:t>
            </w:r>
          </w:p>
          <w:p w14:paraId="17D53F4F" w14:textId="3FF7D72C" w:rsidR="00815C75" w:rsidRPr="00765E8A" w:rsidRDefault="00815C75" w:rsidP="00815C75">
            <w:pPr>
              <w:rPr>
                <w:rFonts w:ascii="Avenir" w:hAnsi="Avenir"/>
              </w:rPr>
            </w:pPr>
            <w:r>
              <w:rPr>
                <w:rFonts w:ascii="Avenir" w:hAnsi="Avenir"/>
              </w:rPr>
              <w:t>Mobile: 07813448350</w:t>
            </w:r>
          </w:p>
          <w:p w14:paraId="4167B952" w14:textId="77777777" w:rsidR="00765E8A" w:rsidRDefault="00815C75" w:rsidP="00765E8A">
            <w:pPr>
              <w:rPr>
                <w:rFonts w:ascii="Avenir" w:hAnsi="Avenir"/>
              </w:rPr>
            </w:pPr>
            <w:r>
              <w:rPr>
                <w:rFonts w:ascii="Avenir" w:hAnsi="Avenir"/>
              </w:rPr>
              <w:t>Name: Mrs Charlene Bent</w:t>
            </w:r>
          </w:p>
          <w:p w14:paraId="090CF332" w14:textId="6CF90D26" w:rsidR="00815C75" w:rsidRDefault="00815C75" w:rsidP="00765E8A">
            <w:pPr>
              <w:rPr>
                <w:rFonts w:ascii="Avenir" w:hAnsi="Avenir"/>
              </w:rPr>
            </w:pPr>
            <w:r>
              <w:rPr>
                <w:rFonts w:ascii="Avenir" w:hAnsi="Avenir"/>
              </w:rPr>
              <w:t>Contact:07791396771</w:t>
            </w:r>
          </w:p>
          <w:p w14:paraId="18F6F8EB" w14:textId="68B3268E" w:rsidR="00815C75" w:rsidRPr="00765E8A" w:rsidRDefault="00815C75" w:rsidP="00765E8A">
            <w:pPr>
              <w:rPr>
                <w:rFonts w:ascii="Avenir" w:hAnsi="Avenir"/>
              </w:rPr>
            </w:pPr>
            <w:r>
              <w:rPr>
                <w:rFonts w:ascii="Avenir" w:hAnsi="Avenir"/>
              </w:rPr>
              <w:t xml:space="preserve">Mobile: </w:t>
            </w:r>
            <w:r w:rsidRPr="00815C75">
              <w:rPr>
                <w:rFonts w:ascii="Avenir" w:hAnsi="Avenir"/>
              </w:rPr>
              <w:t>charlene.bent@hotmail.com</w:t>
            </w:r>
          </w:p>
        </w:tc>
      </w:tr>
      <w:tr w:rsidR="00815C75" w:rsidRPr="00765E8A" w14:paraId="47A3FEC4" w14:textId="77777777" w:rsidTr="00765E8A">
        <w:tc>
          <w:tcPr>
            <w:tcW w:w="2830" w:type="dxa"/>
          </w:tcPr>
          <w:p w14:paraId="4BC03691" w14:textId="55FF478E" w:rsidR="00815C75" w:rsidRPr="00765E8A" w:rsidRDefault="00815C75" w:rsidP="00765E8A">
            <w:pPr>
              <w:rPr>
                <w:rFonts w:ascii="Avenir" w:hAnsi="Avenir"/>
                <w:b/>
                <w:bCs/>
              </w:rPr>
            </w:pPr>
            <w:r>
              <w:rPr>
                <w:rFonts w:ascii="Avenir" w:hAnsi="Avenir"/>
                <w:b/>
                <w:bCs/>
              </w:rPr>
              <w:t>Chair of Trustees</w:t>
            </w:r>
          </w:p>
        </w:tc>
        <w:tc>
          <w:tcPr>
            <w:tcW w:w="6906" w:type="dxa"/>
          </w:tcPr>
          <w:p w14:paraId="08771332" w14:textId="77777777" w:rsidR="00815C75" w:rsidRDefault="00815C75" w:rsidP="00765E8A">
            <w:pPr>
              <w:rPr>
                <w:rFonts w:ascii="Avenir" w:hAnsi="Avenir"/>
              </w:rPr>
            </w:pPr>
            <w:r>
              <w:rPr>
                <w:rFonts w:ascii="Avenir" w:hAnsi="Avenir"/>
              </w:rPr>
              <w:t>Name: Lydia Paris</w:t>
            </w:r>
          </w:p>
          <w:p w14:paraId="2E5A97DE" w14:textId="77777777" w:rsidR="00815C75" w:rsidRDefault="00815C75" w:rsidP="00765E8A">
            <w:pPr>
              <w:rPr>
                <w:rFonts w:ascii="Avenir" w:hAnsi="Avenir"/>
              </w:rPr>
            </w:pPr>
            <w:r>
              <w:rPr>
                <w:rFonts w:ascii="Avenir" w:hAnsi="Avenir"/>
              </w:rPr>
              <w:t xml:space="preserve">Contact: </w:t>
            </w:r>
            <w:r w:rsidRPr="00815C75">
              <w:rPr>
                <w:rFonts w:ascii="Avenir" w:hAnsi="Avenir"/>
              </w:rPr>
              <w:t>lydiaparis5@gmail.com</w:t>
            </w:r>
          </w:p>
          <w:p w14:paraId="27FA47DF" w14:textId="70620CA5" w:rsidR="00815C75" w:rsidRPr="00765E8A" w:rsidRDefault="00815C75" w:rsidP="00765E8A">
            <w:pPr>
              <w:rPr>
                <w:rFonts w:ascii="Avenir" w:hAnsi="Avenir"/>
              </w:rPr>
            </w:pPr>
            <w:r>
              <w:rPr>
                <w:rFonts w:ascii="Avenir" w:hAnsi="Avenir"/>
              </w:rPr>
              <w:t>Mobile: 07961790455</w:t>
            </w:r>
          </w:p>
        </w:tc>
      </w:tr>
      <w:tr w:rsidR="00765E8A" w:rsidRPr="00765E8A" w14:paraId="1253C2A8" w14:textId="77777777" w:rsidTr="00765E8A">
        <w:tc>
          <w:tcPr>
            <w:tcW w:w="2830" w:type="dxa"/>
          </w:tcPr>
          <w:p w14:paraId="11E17305" w14:textId="77777777" w:rsidR="00765E8A" w:rsidRPr="00765E8A" w:rsidRDefault="00765E8A" w:rsidP="00765E8A">
            <w:pPr>
              <w:rPr>
                <w:rFonts w:ascii="Avenir" w:hAnsi="Avenir"/>
                <w:b/>
                <w:bCs/>
              </w:rPr>
            </w:pPr>
            <w:r w:rsidRPr="00765E8A">
              <w:rPr>
                <w:rFonts w:ascii="Avenir" w:hAnsi="Avenir"/>
                <w:b/>
                <w:bCs/>
              </w:rPr>
              <w:t>Lambeth Children’s Services First Response Team</w:t>
            </w:r>
          </w:p>
        </w:tc>
        <w:tc>
          <w:tcPr>
            <w:tcW w:w="6906" w:type="dxa"/>
          </w:tcPr>
          <w:p w14:paraId="11064D54" w14:textId="77777777" w:rsidR="00765E8A" w:rsidRPr="00765E8A" w:rsidRDefault="00765E8A" w:rsidP="00765E8A">
            <w:pPr>
              <w:rPr>
                <w:rFonts w:ascii="Avenir" w:hAnsi="Avenir"/>
              </w:rPr>
            </w:pPr>
            <w:r w:rsidRPr="00765E8A">
              <w:rPr>
                <w:rFonts w:ascii="Avenir" w:hAnsi="Avenir"/>
              </w:rPr>
              <w:t>Professional’s Line: 02079263100</w:t>
            </w:r>
          </w:p>
          <w:p w14:paraId="39D14012" w14:textId="77777777" w:rsidR="00765E8A" w:rsidRPr="00765E8A" w:rsidRDefault="00765E8A" w:rsidP="00765E8A">
            <w:pPr>
              <w:rPr>
                <w:rFonts w:ascii="Avenir" w:hAnsi="Avenir"/>
              </w:rPr>
            </w:pPr>
            <w:r w:rsidRPr="00765E8A">
              <w:rPr>
                <w:rFonts w:ascii="Avenir" w:hAnsi="Avenir"/>
              </w:rPr>
              <w:t>Public Line (24 hours): 02079265555</w:t>
            </w:r>
          </w:p>
          <w:p w14:paraId="2B93C0FE" w14:textId="77777777" w:rsidR="00765E8A" w:rsidRPr="00765E8A" w:rsidRDefault="00765E8A" w:rsidP="00765E8A">
            <w:pPr>
              <w:rPr>
                <w:rFonts w:ascii="Avenir" w:hAnsi="Avenir"/>
              </w:rPr>
            </w:pPr>
            <w:r w:rsidRPr="00765E8A">
              <w:rPr>
                <w:rFonts w:ascii="Avenir" w:hAnsi="Avenir"/>
              </w:rPr>
              <w:t xml:space="preserve">Referral forms available at: </w:t>
            </w:r>
            <w:hyperlink r:id="rId15" w:history="1">
              <w:r w:rsidRPr="00765E8A">
                <w:rPr>
                  <w:rFonts w:ascii="Avenir" w:hAnsi="Avenir"/>
                  <w:color w:val="0000FF"/>
                  <w:u w:val="single"/>
                </w:rPr>
                <w:t>https://www.lambethscb.org.uk/</w:t>
              </w:r>
            </w:hyperlink>
          </w:p>
          <w:p w14:paraId="5E5F8A91" w14:textId="77777777" w:rsidR="00765E8A" w:rsidRPr="00765E8A" w:rsidRDefault="00765E8A" w:rsidP="00765E8A">
            <w:pPr>
              <w:rPr>
                <w:rFonts w:ascii="Avenir" w:hAnsi="Avenir"/>
              </w:rPr>
            </w:pPr>
          </w:p>
        </w:tc>
      </w:tr>
      <w:tr w:rsidR="005C6C00" w:rsidRPr="00765E8A" w14:paraId="64BE5220" w14:textId="77777777" w:rsidTr="00765E8A">
        <w:tc>
          <w:tcPr>
            <w:tcW w:w="2830" w:type="dxa"/>
          </w:tcPr>
          <w:p w14:paraId="40F0BE46" w14:textId="14432BE6" w:rsidR="005C6C00" w:rsidRPr="00765E8A" w:rsidRDefault="005C6C00" w:rsidP="00765E8A">
            <w:pPr>
              <w:rPr>
                <w:rFonts w:ascii="Avenir" w:hAnsi="Avenir"/>
                <w:b/>
                <w:bCs/>
              </w:rPr>
            </w:pPr>
            <w:r>
              <w:rPr>
                <w:rFonts w:ascii="Avenir" w:hAnsi="Avenir"/>
                <w:b/>
                <w:bCs/>
              </w:rPr>
              <w:t>Southwark Multi Agency Safeguarding Hub</w:t>
            </w:r>
          </w:p>
        </w:tc>
        <w:tc>
          <w:tcPr>
            <w:tcW w:w="6906" w:type="dxa"/>
          </w:tcPr>
          <w:p w14:paraId="7962851F" w14:textId="77777777" w:rsidR="005C6C00" w:rsidRDefault="005C6C00" w:rsidP="00765E8A">
            <w:pPr>
              <w:rPr>
                <w:rFonts w:ascii="Avenir" w:hAnsi="Avenir"/>
              </w:rPr>
            </w:pPr>
            <w:r>
              <w:rPr>
                <w:rFonts w:ascii="Avenir" w:hAnsi="Avenir"/>
              </w:rPr>
              <w:t>Professional Line:</w:t>
            </w:r>
            <w:r>
              <w:t xml:space="preserve"> </w:t>
            </w:r>
            <w:r w:rsidRPr="005C6C00">
              <w:rPr>
                <w:rFonts w:ascii="Avenir" w:hAnsi="Avenir"/>
              </w:rPr>
              <w:t>020 7525 1921 (weekday 9-5)</w:t>
            </w:r>
          </w:p>
          <w:p w14:paraId="3EB49BCB" w14:textId="77777777" w:rsidR="005C6C00" w:rsidRDefault="005C6C00" w:rsidP="00765E8A">
            <w:pPr>
              <w:rPr>
                <w:rFonts w:ascii="Avenir" w:hAnsi="Avenir"/>
              </w:rPr>
            </w:pPr>
            <w:r>
              <w:rPr>
                <w:rFonts w:ascii="Avenir" w:hAnsi="Avenir"/>
              </w:rPr>
              <w:t>Out of hours line:</w:t>
            </w:r>
            <w:r>
              <w:t xml:space="preserve"> </w:t>
            </w:r>
            <w:r w:rsidRPr="005C6C00">
              <w:rPr>
                <w:rFonts w:ascii="Avenir" w:hAnsi="Avenir"/>
              </w:rPr>
              <w:t>020 7525 5000</w:t>
            </w:r>
          </w:p>
          <w:p w14:paraId="3CE340F2" w14:textId="47A94531" w:rsidR="005C6C00" w:rsidRDefault="005C6C00" w:rsidP="00765E8A">
            <w:pPr>
              <w:rPr>
                <w:rFonts w:ascii="Avenir" w:hAnsi="Avenir"/>
              </w:rPr>
            </w:pPr>
            <w:r>
              <w:rPr>
                <w:rFonts w:ascii="Avenir" w:hAnsi="Avenir"/>
              </w:rPr>
              <w:t>Referral Forms available at:</w:t>
            </w:r>
            <w:r>
              <w:t xml:space="preserve"> </w:t>
            </w:r>
            <w:hyperlink r:id="rId16" w:history="1">
              <w:r w:rsidRPr="00C52A90">
                <w:rPr>
                  <w:rStyle w:val="Hyperlink"/>
                  <w:rFonts w:ascii="Avenir" w:hAnsi="Avenir"/>
                </w:rPr>
                <w:t>https://safeguarding.southwark.gov.uk/policies-procedures-guidance/policies-children/</w:t>
              </w:r>
            </w:hyperlink>
          </w:p>
          <w:p w14:paraId="6EC05D0B" w14:textId="1AD372AE" w:rsidR="005C6C00" w:rsidRPr="00765E8A" w:rsidRDefault="005C6C00" w:rsidP="00765E8A">
            <w:pPr>
              <w:rPr>
                <w:rFonts w:ascii="Avenir" w:hAnsi="Avenir"/>
              </w:rPr>
            </w:pPr>
          </w:p>
        </w:tc>
      </w:tr>
      <w:tr w:rsidR="00765E8A" w:rsidRPr="00765E8A" w14:paraId="715D58AF" w14:textId="77777777" w:rsidTr="00765E8A">
        <w:tc>
          <w:tcPr>
            <w:tcW w:w="2830" w:type="dxa"/>
          </w:tcPr>
          <w:p w14:paraId="325F62AD" w14:textId="17ED55C7" w:rsidR="00765E8A" w:rsidRPr="00765E8A" w:rsidRDefault="00765E8A" w:rsidP="00765E8A">
            <w:pPr>
              <w:rPr>
                <w:rFonts w:ascii="Avenir" w:hAnsi="Avenir"/>
                <w:b/>
                <w:bCs/>
              </w:rPr>
            </w:pPr>
            <w:r w:rsidRPr="00765E8A">
              <w:rPr>
                <w:rFonts w:ascii="Avenir" w:hAnsi="Avenir"/>
                <w:b/>
                <w:bCs/>
              </w:rPr>
              <w:t>Local Authority Designated Officer</w:t>
            </w:r>
            <w:r w:rsidR="005C6C00">
              <w:rPr>
                <w:rFonts w:ascii="Avenir" w:hAnsi="Avenir"/>
                <w:b/>
                <w:bCs/>
              </w:rPr>
              <w:t xml:space="preserve"> Lambeth</w:t>
            </w:r>
          </w:p>
          <w:p w14:paraId="2B3020F5" w14:textId="77777777" w:rsidR="00765E8A" w:rsidRDefault="00765E8A" w:rsidP="00765E8A">
            <w:pPr>
              <w:rPr>
                <w:rFonts w:ascii="Avenir" w:hAnsi="Avenir"/>
              </w:rPr>
            </w:pPr>
          </w:p>
          <w:p w14:paraId="2331F71B" w14:textId="77777777" w:rsidR="005C6C00" w:rsidRDefault="005C6C00" w:rsidP="00765E8A">
            <w:pPr>
              <w:rPr>
                <w:rFonts w:ascii="Avenir" w:hAnsi="Avenir"/>
              </w:rPr>
            </w:pPr>
          </w:p>
          <w:p w14:paraId="105950CE" w14:textId="390872FD" w:rsidR="005C6C00" w:rsidRPr="00765E8A" w:rsidRDefault="005C6C00" w:rsidP="00765E8A">
            <w:pPr>
              <w:rPr>
                <w:rFonts w:ascii="Avenir" w:hAnsi="Avenir"/>
              </w:rPr>
            </w:pPr>
            <w:r>
              <w:rPr>
                <w:rFonts w:ascii="Avenir" w:hAnsi="Avenir"/>
              </w:rPr>
              <w:t>Local Authority Designated Officer Southwark</w:t>
            </w:r>
          </w:p>
        </w:tc>
        <w:tc>
          <w:tcPr>
            <w:tcW w:w="6906" w:type="dxa"/>
          </w:tcPr>
          <w:p w14:paraId="4D7DAD07" w14:textId="77777777" w:rsidR="00765E8A" w:rsidRPr="00765E8A" w:rsidRDefault="00765E8A" w:rsidP="00765E8A">
            <w:pPr>
              <w:rPr>
                <w:rFonts w:ascii="Avenir" w:hAnsi="Avenir"/>
              </w:rPr>
            </w:pPr>
            <w:r w:rsidRPr="00765E8A">
              <w:rPr>
                <w:rFonts w:ascii="Avenir" w:hAnsi="Avenir"/>
              </w:rPr>
              <w:t>Andrew Zachariades</w:t>
            </w:r>
          </w:p>
          <w:p w14:paraId="6963B63D" w14:textId="77777777" w:rsidR="00765E8A" w:rsidRPr="00765E8A" w:rsidRDefault="00765E8A" w:rsidP="00765E8A">
            <w:pPr>
              <w:rPr>
                <w:rFonts w:ascii="Avenir" w:hAnsi="Avenir"/>
              </w:rPr>
            </w:pPr>
            <w:r w:rsidRPr="00765E8A">
              <w:rPr>
                <w:rFonts w:ascii="Avenir" w:hAnsi="Avenir"/>
              </w:rPr>
              <w:t xml:space="preserve">Contact: 02079264279 / </w:t>
            </w:r>
            <w:hyperlink r:id="rId17" w:history="1">
              <w:r w:rsidRPr="00765E8A">
                <w:rPr>
                  <w:rFonts w:ascii="Avenir" w:hAnsi="Avenir"/>
                  <w:color w:val="0563C1" w:themeColor="hyperlink"/>
                  <w:u w:val="single"/>
                </w:rPr>
                <w:t>LADO@lambeth.gov.uk</w:t>
              </w:r>
            </w:hyperlink>
          </w:p>
          <w:p w14:paraId="3153340D" w14:textId="77777777" w:rsidR="00765E8A" w:rsidRPr="00765E8A" w:rsidRDefault="00765E8A" w:rsidP="00765E8A">
            <w:pPr>
              <w:rPr>
                <w:rFonts w:ascii="Avenir" w:hAnsi="Avenir"/>
              </w:rPr>
            </w:pPr>
            <w:r w:rsidRPr="00765E8A">
              <w:rPr>
                <w:rFonts w:ascii="Avenir" w:hAnsi="Avenir"/>
              </w:rPr>
              <w:t xml:space="preserve">Referral From available </w:t>
            </w:r>
            <w:proofErr w:type="gramStart"/>
            <w:r w:rsidRPr="00765E8A">
              <w:rPr>
                <w:rFonts w:ascii="Avenir" w:hAnsi="Avenir"/>
              </w:rPr>
              <w:t>at :</w:t>
            </w:r>
            <w:proofErr w:type="gramEnd"/>
            <w:r w:rsidRPr="00765E8A">
              <w:rPr>
                <w:rFonts w:ascii="Avenir" w:hAnsi="Avenir"/>
              </w:rPr>
              <w:t xml:space="preserve"> </w:t>
            </w:r>
          </w:p>
          <w:p w14:paraId="6000B428" w14:textId="77777777" w:rsidR="00765E8A" w:rsidRPr="00765E8A" w:rsidRDefault="00000000" w:rsidP="00765E8A">
            <w:pPr>
              <w:rPr>
                <w:rFonts w:ascii="Avenir" w:hAnsi="Avenir"/>
              </w:rPr>
            </w:pPr>
            <w:hyperlink r:id="rId18" w:history="1">
              <w:r w:rsidR="00765E8A" w:rsidRPr="00765E8A">
                <w:rPr>
                  <w:rFonts w:ascii="Avenir" w:hAnsi="Avenir"/>
                  <w:color w:val="0000FF"/>
                  <w:u w:val="single"/>
                </w:rPr>
                <w:t>https://www.lambethscb.org.uk/professionals/managing-allegations</w:t>
              </w:r>
            </w:hyperlink>
          </w:p>
          <w:p w14:paraId="4F6AFAED" w14:textId="77777777" w:rsidR="00765E8A" w:rsidRDefault="005C6C00" w:rsidP="00765E8A">
            <w:pPr>
              <w:rPr>
                <w:rFonts w:ascii="Avenir" w:hAnsi="Avenir"/>
              </w:rPr>
            </w:pPr>
            <w:r>
              <w:rPr>
                <w:rFonts w:ascii="Avenir" w:hAnsi="Avenir"/>
              </w:rPr>
              <w:t>Eva Simcock</w:t>
            </w:r>
          </w:p>
          <w:p w14:paraId="3C88330D" w14:textId="77777777" w:rsidR="005C6C00" w:rsidRDefault="005C6C00" w:rsidP="00765E8A">
            <w:pPr>
              <w:rPr>
                <w:rFonts w:ascii="Avenir" w:hAnsi="Avenir"/>
              </w:rPr>
            </w:pPr>
            <w:r>
              <w:rPr>
                <w:rFonts w:ascii="Avenir" w:hAnsi="Avenir"/>
              </w:rPr>
              <w:t xml:space="preserve">Contact: </w:t>
            </w:r>
            <w:r w:rsidRPr="005C6C00">
              <w:rPr>
                <w:rFonts w:ascii="Avenir" w:hAnsi="Avenir"/>
              </w:rPr>
              <w:t>020 7525 0689</w:t>
            </w:r>
          </w:p>
          <w:p w14:paraId="7F005CD3" w14:textId="77777777" w:rsidR="005C6C00" w:rsidRDefault="005C6C00" w:rsidP="00765E8A">
            <w:pPr>
              <w:rPr>
                <w:rFonts w:ascii="Avenir" w:hAnsi="Avenir"/>
              </w:rPr>
            </w:pPr>
            <w:r>
              <w:rPr>
                <w:rFonts w:ascii="Avenir" w:hAnsi="Avenir"/>
              </w:rPr>
              <w:t>Referral form available at:</w:t>
            </w:r>
          </w:p>
          <w:p w14:paraId="08F72AF2" w14:textId="3F598E77" w:rsidR="005C6C00" w:rsidRDefault="00000000" w:rsidP="00765E8A">
            <w:pPr>
              <w:rPr>
                <w:rFonts w:ascii="Avenir" w:hAnsi="Avenir"/>
              </w:rPr>
            </w:pPr>
            <w:hyperlink r:id="rId19" w:history="1">
              <w:r w:rsidR="005C6C00" w:rsidRPr="00C52A90">
                <w:rPr>
                  <w:rStyle w:val="Hyperlink"/>
                  <w:rFonts w:ascii="Avenir" w:hAnsi="Avenir"/>
                </w:rPr>
                <w:t>https://www.southwark.gov.uk/assets/attach/6057/LADO-Referral-Form-August-2018.doc</w:t>
              </w:r>
            </w:hyperlink>
          </w:p>
          <w:p w14:paraId="160C4FC8" w14:textId="3E34C1AF" w:rsidR="005C6C00" w:rsidRPr="00765E8A" w:rsidRDefault="005C6C00" w:rsidP="00765E8A">
            <w:pPr>
              <w:rPr>
                <w:rFonts w:ascii="Avenir" w:hAnsi="Avenir"/>
              </w:rPr>
            </w:pPr>
          </w:p>
        </w:tc>
      </w:tr>
      <w:tr w:rsidR="00765E8A" w:rsidRPr="00765E8A" w14:paraId="2A0D4DB9" w14:textId="77777777" w:rsidTr="00765E8A">
        <w:tc>
          <w:tcPr>
            <w:tcW w:w="2830" w:type="dxa"/>
          </w:tcPr>
          <w:p w14:paraId="25203826" w14:textId="77777777" w:rsidR="00765E8A" w:rsidRPr="00765E8A" w:rsidRDefault="00765E8A" w:rsidP="00765E8A">
            <w:pPr>
              <w:rPr>
                <w:rFonts w:ascii="Avenir" w:hAnsi="Avenir"/>
                <w:b/>
                <w:bCs/>
              </w:rPr>
            </w:pPr>
            <w:r w:rsidRPr="00765E8A">
              <w:rPr>
                <w:rFonts w:ascii="Avenir" w:hAnsi="Avenir"/>
                <w:b/>
                <w:bCs/>
              </w:rPr>
              <w:t xml:space="preserve">NSPCC Helpline  </w:t>
            </w:r>
          </w:p>
        </w:tc>
        <w:tc>
          <w:tcPr>
            <w:tcW w:w="6906" w:type="dxa"/>
          </w:tcPr>
          <w:p w14:paraId="6016C5F8" w14:textId="77777777" w:rsidR="00765E8A" w:rsidRPr="00765E8A" w:rsidRDefault="00765E8A" w:rsidP="00765E8A">
            <w:pPr>
              <w:rPr>
                <w:rFonts w:ascii="Avenir" w:hAnsi="Avenir"/>
                <w:bCs/>
              </w:rPr>
            </w:pPr>
            <w:r w:rsidRPr="00765E8A">
              <w:rPr>
                <w:rFonts w:ascii="Avenir" w:hAnsi="Avenir"/>
                <w:bCs/>
              </w:rPr>
              <w:t xml:space="preserve">0808 800 5000 </w:t>
            </w:r>
          </w:p>
          <w:p w14:paraId="64B5B5D3" w14:textId="77777777" w:rsidR="00765E8A" w:rsidRPr="00765E8A" w:rsidRDefault="00765E8A" w:rsidP="00765E8A">
            <w:pPr>
              <w:rPr>
                <w:rFonts w:ascii="Avenir" w:hAnsi="Avenir"/>
              </w:rPr>
            </w:pPr>
          </w:p>
        </w:tc>
      </w:tr>
    </w:tbl>
    <w:p w14:paraId="6DE1CC9F" w14:textId="77777777" w:rsidR="009527AA" w:rsidRDefault="009527AA" w:rsidP="00765E8A">
      <w:pPr>
        <w:pBdr>
          <w:bottom w:val="single" w:sz="4" w:space="1" w:color="auto"/>
        </w:pBdr>
        <w:rPr>
          <w:rFonts w:ascii="Avenir" w:hAnsi="Avenir"/>
          <w:b/>
          <w:bCs/>
        </w:rPr>
      </w:pPr>
    </w:p>
    <w:p w14:paraId="794C280D" w14:textId="27C93ACF" w:rsidR="00765E8A" w:rsidRPr="00765E8A" w:rsidRDefault="00765E8A" w:rsidP="00765E8A">
      <w:pPr>
        <w:pBdr>
          <w:bottom w:val="single" w:sz="4" w:space="1" w:color="auto"/>
        </w:pBdr>
        <w:rPr>
          <w:rFonts w:ascii="Avenir" w:hAnsi="Avenir"/>
          <w:b/>
          <w:bCs/>
        </w:rPr>
      </w:pPr>
      <w:r w:rsidRPr="00765E8A">
        <w:rPr>
          <w:rFonts w:ascii="Avenir" w:hAnsi="Avenir"/>
          <w:b/>
          <w:bCs/>
        </w:rPr>
        <w:lastRenderedPageBreak/>
        <w:t>Appendix 2. Safeguarding Concern Report Form.</w:t>
      </w:r>
    </w:p>
    <w:p w14:paraId="79A979F3" w14:textId="4A2F4C4F" w:rsidR="00765E8A" w:rsidRPr="00765E8A" w:rsidRDefault="00765E8A" w:rsidP="00765E8A">
      <w:pPr>
        <w:keepNext/>
        <w:outlineLvl w:val="0"/>
        <w:rPr>
          <w:rFonts w:ascii="Avenir" w:hAnsi="Avenir"/>
          <w:b/>
          <w:sz w:val="32"/>
          <w:szCs w:val="32"/>
        </w:rPr>
      </w:pPr>
      <w:r w:rsidRPr="00765E8A">
        <w:rPr>
          <w:rFonts w:ascii="Avenir" w:hAnsi="Avenir"/>
          <w:b/>
          <w:sz w:val="32"/>
          <w:szCs w:val="32"/>
        </w:rPr>
        <w:t xml:space="preserve">Safeguarding </w:t>
      </w:r>
      <w:r w:rsidR="005D7ED7">
        <w:rPr>
          <w:rFonts w:ascii="Avenir" w:hAnsi="Avenir"/>
          <w:b/>
          <w:sz w:val="32"/>
          <w:szCs w:val="32"/>
        </w:rPr>
        <w:t>Concern</w:t>
      </w:r>
      <w:r w:rsidRPr="00765E8A">
        <w:rPr>
          <w:rFonts w:ascii="Avenir" w:hAnsi="Avenir"/>
          <w:b/>
          <w:sz w:val="32"/>
          <w:szCs w:val="32"/>
        </w:rPr>
        <w:t xml:space="preserve"> report form</w:t>
      </w:r>
    </w:p>
    <w:p w14:paraId="75B84999" w14:textId="77777777" w:rsidR="00765E8A" w:rsidRPr="00765E8A" w:rsidRDefault="00765E8A" w:rsidP="00765E8A">
      <w:pPr>
        <w:rPr>
          <w:rFonts w:ascii="Avenir" w:hAnsi="Avenir"/>
        </w:rPr>
      </w:pPr>
      <w:r w:rsidRPr="00765E8A">
        <w:rPr>
          <w:rFonts w:ascii="Avenir" w:hAnsi="Avenir"/>
        </w:rPr>
        <w:t>This form will be used by members of staff or volunteers to record concerns, disclosures or suspicions of abuse. The competed form should be sent to the Designated Safeguarding Lead.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5"/>
        <w:gridCol w:w="4501"/>
      </w:tblGrid>
      <w:tr w:rsidR="00765E8A" w:rsidRPr="00765E8A" w14:paraId="4EFDFF8E" w14:textId="77777777" w:rsidTr="00762E7C">
        <w:tc>
          <w:tcPr>
            <w:tcW w:w="4515" w:type="dxa"/>
            <w:tcBorders>
              <w:top w:val="single" w:sz="4" w:space="0" w:color="000000"/>
              <w:left w:val="single" w:sz="4" w:space="0" w:color="000000"/>
              <w:bottom w:val="single" w:sz="4" w:space="0" w:color="000000"/>
              <w:right w:val="single" w:sz="4" w:space="0" w:color="000000"/>
            </w:tcBorders>
          </w:tcPr>
          <w:p w14:paraId="39EC6932" w14:textId="77777777" w:rsidR="00765E8A" w:rsidRPr="00765E8A" w:rsidRDefault="00765E8A" w:rsidP="00765E8A">
            <w:pPr>
              <w:rPr>
                <w:rFonts w:ascii="Avenir" w:hAnsi="Avenir"/>
              </w:rPr>
            </w:pPr>
            <w:r w:rsidRPr="00765E8A">
              <w:rPr>
                <w:rFonts w:ascii="Avenir" w:hAnsi="Avenir"/>
              </w:rPr>
              <w:t>Your name</w:t>
            </w:r>
          </w:p>
        </w:tc>
        <w:tc>
          <w:tcPr>
            <w:tcW w:w="4501" w:type="dxa"/>
            <w:tcBorders>
              <w:top w:val="single" w:sz="4" w:space="0" w:color="000000"/>
              <w:left w:val="single" w:sz="4" w:space="0" w:color="000000"/>
              <w:bottom w:val="single" w:sz="4" w:space="0" w:color="000000"/>
              <w:right w:val="single" w:sz="4" w:space="0" w:color="000000"/>
            </w:tcBorders>
            <w:hideMark/>
          </w:tcPr>
          <w:p w14:paraId="3D8C6B52" w14:textId="77777777" w:rsidR="00765E8A" w:rsidRPr="00765E8A" w:rsidRDefault="00765E8A" w:rsidP="00765E8A">
            <w:pPr>
              <w:rPr>
                <w:rFonts w:ascii="Avenir" w:hAnsi="Avenir"/>
              </w:rPr>
            </w:pPr>
            <w:r w:rsidRPr="00765E8A">
              <w:rPr>
                <w:rFonts w:ascii="Avenir" w:hAnsi="Avenir"/>
              </w:rPr>
              <w:t>Your position</w:t>
            </w:r>
          </w:p>
        </w:tc>
      </w:tr>
      <w:tr w:rsidR="00765E8A" w:rsidRPr="00765E8A" w14:paraId="02AB3870" w14:textId="77777777" w:rsidTr="00762E7C">
        <w:tc>
          <w:tcPr>
            <w:tcW w:w="4515" w:type="dxa"/>
            <w:tcBorders>
              <w:top w:val="single" w:sz="4" w:space="0" w:color="000000"/>
              <w:left w:val="single" w:sz="4" w:space="0" w:color="000000"/>
              <w:bottom w:val="single" w:sz="4" w:space="0" w:color="000000"/>
              <w:right w:val="single" w:sz="4" w:space="0" w:color="000000"/>
            </w:tcBorders>
          </w:tcPr>
          <w:p w14:paraId="0141D177" w14:textId="77777777" w:rsidR="00765E8A" w:rsidRPr="00765E8A" w:rsidRDefault="00765E8A" w:rsidP="00765E8A">
            <w:pPr>
              <w:rPr>
                <w:rFonts w:ascii="Avenir" w:hAnsi="Avenir"/>
              </w:rPr>
            </w:pPr>
            <w:r w:rsidRPr="00765E8A">
              <w:rPr>
                <w:rFonts w:ascii="Avenir" w:hAnsi="Avenir"/>
              </w:rPr>
              <w:t>Place of work</w:t>
            </w:r>
          </w:p>
        </w:tc>
        <w:tc>
          <w:tcPr>
            <w:tcW w:w="4501" w:type="dxa"/>
            <w:tcBorders>
              <w:top w:val="single" w:sz="4" w:space="0" w:color="000000"/>
              <w:left w:val="single" w:sz="4" w:space="0" w:color="000000"/>
              <w:bottom w:val="single" w:sz="4" w:space="0" w:color="000000"/>
              <w:right w:val="single" w:sz="4" w:space="0" w:color="000000"/>
            </w:tcBorders>
            <w:hideMark/>
          </w:tcPr>
          <w:p w14:paraId="550D84C4" w14:textId="77777777" w:rsidR="00765E8A" w:rsidRPr="00765E8A" w:rsidRDefault="00765E8A" w:rsidP="00765E8A">
            <w:pPr>
              <w:rPr>
                <w:rFonts w:ascii="Avenir" w:hAnsi="Avenir"/>
              </w:rPr>
            </w:pPr>
            <w:r w:rsidRPr="00765E8A">
              <w:rPr>
                <w:rFonts w:ascii="Avenir" w:hAnsi="Avenir"/>
              </w:rPr>
              <w:t>Contact phone number</w:t>
            </w:r>
          </w:p>
        </w:tc>
      </w:tr>
      <w:tr w:rsidR="00765E8A" w:rsidRPr="00765E8A" w14:paraId="1C37B51C" w14:textId="77777777" w:rsidTr="00762E7C">
        <w:trPr>
          <w:trHeight w:val="25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7DA0C879" w14:textId="77777777" w:rsidR="00765E8A" w:rsidRPr="00765E8A" w:rsidRDefault="00765E8A" w:rsidP="00765E8A">
            <w:pPr>
              <w:tabs>
                <w:tab w:val="left" w:pos="5385"/>
              </w:tabs>
              <w:rPr>
                <w:rFonts w:ascii="Avenir" w:hAnsi="Avenir"/>
              </w:rPr>
            </w:pPr>
            <w:r w:rsidRPr="00765E8A">
              <w:rPr>
                <w:rFonts w:ascii="Avenir" w:hAnsi="Avenir"/>
              </w:rPr>
              <w:t xml:space="preserve">The child’s details </w:t>
            </w:r>
            <w:r w:rsidRPr="00765E8A">
              <w:rPr>
                <w:rFonts w:ascii="Avenir" w:hAnsi="Avenir"/>
              </w:rPr>
              <w:tab/>
            </w:r>
          </w:p>
        </w:tc>
      </w:tr>
      <w:tr w:rsidR="00765E8A" w:rsidRPr="00765E8A" w14:paraId="47A4A8F5" w14:textId="77777777" w:rsidTr="00762E7C">
        <w:tc>
          <w:tcPr>
            <w:tcW w:w="9016" w:type="dxa"/>
            <w:gridSpan w:val="2"/>
            <w:tcBorders>
              <w:top w:val="single" w:sz="4" w:space="0" w:color="000000"/>
              <w:left w:val="single" w:sz="4" w:space="0" w:color="000000"/>
              <w:bottom w:val="single" w:sz="4" w:space="0" w:color="000000"/>
              <w:right w:val="single" w:sz="4" w:space="0" w:color="000000"/>
            </w:tcBorders>
          </w:tcPr>
          <w:p w14:paraId="202BB3FD" w14:textId="77777777" w:rsidR="00765E8A" w:rsidRPr="00765E8A" w:rsidRDefault="00765E8A" w:rsidP="00765E8A">
            <w:pPr>
              <w:rPr>
                <w:rFonts w:ascii="Avenir" w:hAnsi="Avenir"/>
              </w:rPr>
            </w:pPr>
            <w:r w:rsidRPr="00765E8A">
              <w:rPr>
                <w:rFonts w:ascii="Avenir" w:hAnsi="Avenir"/>
              </w:rPr>
              <w:t>Full Name</w:t>
            </w:r>
          </w:p>
        </w:tc>
      </w:tr>
      <w:tr w:rsidR="00765E8A" w:rsidRPr="00765E8A" w14:paraId="7F1AF0EE" w14:textId="77777777" w:rsidTr="00762E7C">
        <w:tc>
          <w:tcPr>
            <w:tcW w:w="9016" w:type="dxa"/>
            <w:gridSpan w:val="2"/>
            <w:tcBorders>
              <w:top w:val="single" w:sz="4" w:space="0" w:color="000000"/>
              <w:left w:val="single" w:sz="4" w:space="0" w:color="000000"/>
              <w:bottom w:val="single" w:sz="4" w:space="0" w:color="000000"/>
              <w:right w:val="single" w:sz="4" w:space="0" w:color="000000"/>
            </w:tcBorders>
          </w:tcPr>
          <w:p w14:paraId="12F293C0" w14:textId="77777777" w:rsidR="00765E8A" w:rsidRPr="00765E8A" w:rsidRDefault="00765E8A" w:rsidP="00765E8A">
            <w:pPr>
              <w:rPr>
                <w:rFonts w:ascii="Avenir" w:hAnsi="Avenir"/>
              </w:rPr>
            </w:pPr>
            <w:r w:rsidRPr="00765E8A">
              <w:rPr>
                <w:rFonts w:ascii="Avenir" w:hAnsi="Avenir"/>
              </w:rPr>
              <w:t>Address/phone number</w:t>
            </w:r>
          </w:p>
        </w:tc>
      </w:tr>
      <w:tr w:rsidR="00765E8A" w:rsidRPr="00765E8A" w14:paraId="7615AA1A" w14:textId="77777777" w:rsidTr="00762E7C">
        <w:tc>
          <w:tcPr>
            <w:tcW w:w="9016" w:type="dxa"/>
            <w:gridSpan w:val="2"/>
            <w:tcBorders>
              <w:top w:val="single" w:sz="4" w:space="0" w:color="000000"/>
              <w:left w:val="single" w:sz="4" w:space="0" w:color="000000"/>
              <w:bottom w:val="single" w:sz="4" w:space="0" w:color="000000"/>
              <w:right w:val="single" w:sz="4" w:space="0" w:color="000000"/>
            </w:tcBorders>
          </w:tcPr>
          <w:p w14:paraId="4799E5E7" w14:textId="77777777" w:rsidR="00765E8A" w:rsidRPr="00765E8A" w:rsidRDefault="00765E8A" w:rsidP="00765E8A">
            <w:pPr>
              <w:rPr>
                <w:rFonts w:ascii="Avenir" w:hAnsi="Avenir"/>
              </w:rPr>
            </w:pPr>
            <w:r w:rsidRPr="00765E8A">
              <w:rPr>
                <w:rFonts w:ascii="Avenir" w:hAnsi="Avenir"/>
              </w:rPr>
              <w:t>Date of birth</w:t>
            </w:r>
          </w:p>
        </w:tc>
      </w:tr>
      <w:tr w:rsidR="00765E8A" w:rsidRPr="00765E8A" w14:paraId="5F7847DF" w14:textId="77777777" w:rsidTr="00762E7C">
        <w:tc>
          <w:tcPr>
            <w:tcW w:w="9016" w:type="dxa"/>
            <w:gridSpan w:val="2"/>
            <w:tcBorders>
              <w:top w:val="single" w:sz="4" w:space="0" w:color="000000"/>
              <w:left w:val="single" w:sz="4" w:space="0" w:color="000000"/>
              <w:bottom w:val="single" w:sz="4" w:space="0" w:color="000000"/>
              <w:right w:val="single" w:sz="4" w:space="0" w:color="000000"/>
            </w:tcBorders>
          </w:tcPr>
          <w:p w14:paraId="382BA9D2" w14:textId="77777777" w:rsidR="00765E8A" w:rsidRPr="00765E8A" w:rsidRDefault="00765E8A" w:rsidP="00765E8A">
            <w:pPr>
              <w:rPr>
                <w:rFonts w:ascii="Avenir" w:hAnsi="Avenir"/>
              </w:rPr>
            </w:pPr>
            <w:r w:rsidRPr="00765E8A">
              <w:rPr>
                <w:rFonts w:ascii="Avenir" w:hAnsi="Avenir"/>
              </w:rPr>
              <w:t>Other relevant details about the child:</w:t>
            </w:r>
          </w:p>
          <w:p w14:paraId="7E1EB939" w14:textId="77777777" w:rsidR="00765E8A" w:rsidRPr="00765E8A" w:rsidRDefault="00765E8A" w:rsidP="00765E8A">
            <w:pPr>
              <w:rPr>
                <w:rFonts w:ascii="Avenir" w:hAnsi="Avenir"/>
                <w:i/>
              </w:rPr>
            </w:pPr>
            <w:proofErr w:type="spellStart"/>
            <w:r w:rsidRPr="00765E8A">
              <w:rPr>
                <w:rFonts w:ascii="Avenir" w:hAnsi="Avenir"/>
                <w:i/>
              </w:rPr>
              <w:t>Eg</w:t>
            </w:r>
            <w:proofErr w:type="spellEnd"/>
            <w:r w:rsidRPr="00765E8A">
              <w:rPr>
                <w:rFonts w:ascii="Avenir" w:hAnsi="Avenir"/>
                <w:i/>
              </w:rPr>
              <w:t xml:space="preserve"> family circumstances, physical and mental health, any communication difficulties.</w:t>
            </w:r>
          </w:p>
          <w:p w14:paraId="7BB4BB09" w14:textId="77777777" w:rsidR="00765E8A" w:rsidRPr="00765E8A" w:rsidRDefault="00765E8A" w:rsidP="00765E8A">
            <w:pPr>
              <w:rPr>
                <w:rFonts w:ascii="Avenir" w:hAnsi="Avenir"/>
                <w:i/>
              </w:rPr>
            </w:pPr>
          </w:p>
        </w:tc>
      </w:tr>
      <w:tr w:rsidR="00765E8A" w:rsidRPr="00765E8A" w14:paraId="67C4163B" w14:textId="77777777" w:rsidTr="00762E7C">
        <w:tc>
          <w:tcPr>
            <w:tcW w:w="9016" w:type="dxa"/>
            <w:gridSpan w:val="2"/>
            <w:tcBorders>
              <w:top w:val="single" w:sz="4" w:space="0" w:color="000000"/>
              <w:left w:val="single" w:sz="4" w:space="0" w:color="000000"/>
              <w:bottom w:val="single" w:sz="4" w:space="0" w:color="000000"/>
              <w:right w:val="single" w:sz="4" w:space="0" w:color="000000"/>
            </w:tcBorders>
          </w:tcPr>
          <w:p w14:paraId="246A1CBE" w14:textId="77777777" w:rsidR="00765E8A" w:rsidRPr="00765E8A" w:rsidRDefault="00765E8A" w:rsidP="00765E8A">
            <w:pPr>
              <w:rPr>
                <w:rFonts w:ascii="Avenir" w:hAnsi="Avenir"/>
              </w:rPr>
            </w:pPr>
            <w:r w:rsidRPr="00765E8A">
              <w:rPr>
                <w:rFonts w:ascii="Avenir" w:hAnsi="Avenir"/>
              </w:rPr>
              <w:t>Parent/guardian/carers details</w:t>
            </w:r>
          </w:p>
          <w:p w14:paraId="15DD59A0" w14:textId="77777777" w:rsidR="00765E8A" w:rsidRPr="00765E8A" w:rsidRDefault="00765E8A" w:rsidP="00765E8A">
            <w:pPr>
              <w:rPr>
                <w:rFonts w:ascii="Avenir" w:hAnsi="Avenir"/>
              </w:rPr>
            </w:pPr>
          </w:p>
        </w:tc>
      </w:tr>
      <w:tr w:rsidR="00765E8A" w:rsidRPr="00765E8A" w14:paraId="539CA924" w14:textId="77777777" w:rsidTr="00762E7C">
        <w:trPr>
          <w:trHeight w:val="249"/>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6895BDBB" w14:textId="77777777" w:rsidR="00765E8A" w:rsidRPr="00765E8A" w:rsidRDefault="00765E8A" w:rsidP="00765E8A">
            <w:pPr>
              <w:rPr>
                <w:rFonts w:ascii="Avenir" w:hAnsi="Avenir"/>
              </w:rPr>
            </w:pPr>
            <w:r w:rsidRPr="00765E8A">
              <w:rPr>
                <w:rFonts w:ascii="Avenir" w:hAnsi="Avenir"/>
              </w:rPr>
              <w:t>Details of the allegations/suspicions</w:t>
            </w:r>
          </w:p>
        </w:tc>
      </w:tr>
      <w:tr w:rsidR="00765E8A" w:rsidRPr="00765E8A" w14:paraId="22DCE3E5" w14:textId="77777777" w:rsidTr="00762E7C">
        <w:tc>
          <w:tcPr>
            <w:tcW w:w="9016" w:type="dxa"/>
            <w:gridSpan w:val="2"/>
            <w:tcBorders>
              <w:top w:val="single" w:sz="4" w:space="0" w:color="000000"/>
              <w:left w:val="single" w:sz="4" w:space="0" w:color="000000"/>
              <w:bottom w:val="single" w:sz="4" w:space="0" w:color="000000"/>
              <w:right w:val="single" w:sz="4" w:space="0" w:color="000000"/>
            </w:tcBorders>
          </w:tcPr>
          <w:p w14:paraId="3C11ADBC" w14:textId="77777777" w:rsidR="00765E8A" w:rsidRPr="00765E8A" w:rsidRDefault="00765E8A" w:rsidP="00765E8A">
            <w:pPr>
              <w:rPr>
                <w:rFonts w:ascii="Avenir" w:hAnsi="Avenir"/>
              </w:rPr>
            </w:pPr>
            <w:r w:rsidRPr="00765E8A">
              <w:rPr>
                <w:rFonts w:ascii="Avenir" w:hAnsi="Avenir"/>
              </w:rPr>
              <w:t>Are you recording:</w:t>
            </w:r>
          </w:p>
          <w:p w14:paraId="0D42CF1B" w14:textId="77777777" w:rsidR="00765E8A" w:rsidRPr="00765E8A" w:rsidRDefault="00765E8A" w:rsidP="00765E8A">
            <w:pPr>
              <w:numPr>
                <w:ilvl w:val="0"/>
                <w:numId w:val="1"/>
              </w:numPr>
              <w:rPr>
                <w:rFonts w:ascii="Avenir" w:hAnsi="Avenir"/>
              </w:rPr>
            </w:pPr>
            <w:r w:rsidRPr="00765E8A">
              <w:rPr>
                <w:rFonts w:ascii="Avenir" w:hAnsi="Avenir"/>
              </w:rPr>
              <w:t xml:space="preserve">Disclosure made directly to you by the </w:t>
            </w:r>
            <w:proofErr w:type="gramStart"/>
            <w:r w:rsidRPr="00765E8A">
              <w:rPr>
                <w:rFonts w:ascii="Avenir" w:hAnsi="Avenir"/>
              </w:rPr>
              <w:t>child?</w:t>
            </w:r>
            <w:proofErr w:type="gramEnd"/>
            <w:r w:rsidRPr="00765E8A">
              <w:rPr>
                <w:rFonts w:ascii="Avenir" w:hAnsi="Avenir"/>
              </w:rPr>
              <w:t xml:space="preserve">   </w:t>
            </w:r>
          </w:p>
          <w:p w14:paraId="570FEF10" w14:textId="77777777" w:rsidR="00765E8A" w:rsidRPr="00765E8A" w:rsidRDefault="00765E8A" w:rsidP="00765E8A">
            <w:pPr>
              <w:numPr>
                <w:ilvl w:val="0"/>
                <w:numId w:val="1"/>
              </w:numPr>
              <w:rPr>
                <w:rFonts w:ascii="Avenir" w:hAnsi="Avenir"/>
              </w:rPr>
            </w:pPr>
            <w:r w:rsidRPr="00765E8A">
              <w:rPr>
                <w:rFonts w:ascii="Avenir" w:hAnsi="Avenir"/>
              </w:rPr>
              <w:t xml:space="preserve">Disclosure or suspicions from a third party?      </w:t>
            </w:r>
          </w:p>
          <w:p w14:paraId="195311C1" w14:textId="77777777" w:rsidR="00765E8A" w:rsidRPr="00765E8A" w:rsidRDefault="00765E8A" w:rsidP="00765E8A">
            <w:pPr>
              <w:numPr>
                <w:ilvl w:val="0"/>
                <w:numId w:val="1"/>
              </w:numPr>
              <w:rPr>
                <w:rFonts w:ascii="Avenir" w:hAnsi="Avenir"/>
              </w:rPr>
            </w:pPr>
            <w:r w:rsidRPr="00765E8A">
              <w:rPr>
                <w:rFonts w:ascii="Avenir" w:hAnsi="Avenir"/>
              </w:rPr>
              <w:t xml:space="preserve">Your suspicions or concerns?  </w:t>
            </w:r>
          </w:p>
        </w:tc>
      </w:tr>
      <w:tr w:rsidR="00765E8A" w:rsidRPr="00765E8A" w14:paraId="47704E6E" w14:textId="77777777" w:rsidTr="00762E7C">
        <w:tc>
          <w:tcPr>
            <w:tcW w:w="9016" w:type="dxa"/>
            <w:gridSpan w:val="2"/>
            <w:tcBorders>
              <w:top w:val="single" w:sz="4" w:space="0" w:color="000000"/>
              <w:left w:val="single" w:sz="4" w:space="0" w:color="000000"/>
              <w:bottom w:val="single" w:sz="4" w:space="0" w:color="000000"/>
              <w:right w:val="single" w:sz="4" w:space="0" w:color="000000"/>
            </w:tcBorders>
          </w:tcPr>
          <w:p w14:paraId="0F1F864F" w14:textId="77777777" w:rsidR="00765E8A" w:rsidRPr="00765E8A" w:rsidRDefault="00765E8A" w:rsidP="00765E8A">
            <w:pPr>
              <w:rPr>
                <w:rFonts w:ascii="Avenir" w:hAnsi="Avenir"/>
              </w:rPr>
            </w:pPr>
            <w:r w:rsidRPr="00765E8A">
              <w:rPr>
                <w:rFonts w:ascii="Avenir" w:hAnsi="Avenir"/>
              </w:rPr>
              <w:t>Date and time of disclosure</w:t>
            </w:r>
          </w:p>
        </w:tc>
      </w:tr>
      <w:tr w:rsidR="00765E8A" w:rsidRPr="00765E8A" w14:paraId="00ADBABD" w14:textId="77777777" w:rsidTr="00762E7C">
        <w:tc>
          <w:tcPr>
            <w:tcW w:w="9016" w:type="dxa"/>
            <w:gridSpan w:val="2"/>
            <w:tcBorders>
              <w:top w:val="single" w:sz="4" w:space="0" w:color="000000"/>
              <w:left w:val="single" w:sz="4" w:space="0" w:color="000000"/>
              <w:bottom w:val="single" w:sz="4" w:space="0" w:color="000000"/>
              <w:right w:val="single" w:sz="4" w:space="0" w:color="000000"/>
            </w:tcBorders>
          </w:tcPr>
          <w:p w14:paraId="3A7DA19C" w14:textId="77777777" w:rsidR="00765E8A" w:rsidRPr="00765E8A" w:rsidRDefault="00765E8A" w:rsidP="00765E8A">
            <w:pPr>
              <w:rPr>
                <w:rFonts w:ascii="Avenir" w:hAnsi="Avenir"/>
              </w:rPr>
            </w:pPr>
            <w:r w:rsidRPr="00765E8A">
              <w:rPr>
                <w:rFonts w:ascii="Avenir" w:hAnsi="Avenir"/>
              </w:rPr>
              <w:t>Date and time of incident</w:t>
            </w:r>
          </w:p>
        </w:tc>
      </w:tr>
      <w:tr w:rsidR="00765E8A" w:rsidRPr="00765E8A" w14:paraId="5762C87A" w14:textId="77777777" w:rsidTr="00762E7C">
        <w:tc>
          <w:tcPr>
            <w:tcW w:w="9016" w:type="dxa"/>
            <w:gridSpan w:val="2"/>
            <w:tcBorders>
              <w:top w:val="single" w:sz="4" w:space="0" w:color="000000"/>
              <w:left w:val="single" w:sz="4" w:space="0" w:color="000000"/>
              <w:bottom w:val="single" w:sz="4" w:space="0" w:color="000000"/>
              <w:right w:val="single" w:sz="4" w:space="0" w:color="000000"/>
            </w:tcBorders>
          </w:tcPr>
          <w:p w14:paraId="23E188B4" w14:textId="77777777" w:rsidR="00765E8A" w:rsidRPr="00765E8A" w:rsidRDefault="00765E8A" w:rsidP="00765E8A">
            <w:pPr>
              <w:rPr>
                <w:rFonts w:ascii="Avenir" w:hAnsi="Avenir"/>
              </w:rPr>
            </w:pPr>
            <w:r w:rsidRPr="00765E8A">
              <w:rPr>
                <w:rFonts w:ascii="Avenir" w:hAnsi="Avenir"/>
              </w:rPr>
              <w:t xml:space="preserve">Details of the allegation/suspicions. </w:t>
            </w:r>
            <w:r w:rsidRPr="00765E8A">
              <w:rPr>
                <w:rFonts w:ascii="Avenir" w:hAnsi="Avenir"/>
                <w:i/>
              </w:rPr>
              <w:t>State exactly what you were told/observed and what was said. Use the persons own words as much as possible</w:t>
            </w:r>
          </w:p>
          <w:p w14:paraId="1E462308" w14:textId="77777777" w:rsidR="00765E8A" w:rsidRPr="00765E8A" w:rsidRDefault="00765E8A" w:rsidP="00765E8A">
            <w:pPr>
              <w:rPr>
                <w:rFonts w:ascii="Avenir" w:hAnsi="Avenir"/>
              </w:rPr>
            </w:pPr>
          </w:p>
          <w:p w14:paraId="03BAAD62" w14:textId="77777777" w:rsidR="00765E8A" w:rsidRPr="00765E8A" w:rsidRDefault="00765E8A" w:rsidP="00765E8A">
            <w:pPr>
              <w:rPr>
                <w:rFonts w:ascii="Avenir" w:hAnsi="Avenir"/>
              </w:rPr>
            </w:pPr>
          </w:p>
          <w:p w14:paraId="2B9A3EAA" w14:textId="77777777" w:rsidR="00765E8A" w:rsidRPr="00765E8A" w:rsidRDefault="00765E8A" w:rsidP="00765E8A">
            <w:pPr>
              <w:rPr>
                <w:rFonts w:ascii="Avenir" w:hAnsi="Avenir"/>
                <w:i/>
              </w:rPr>
            </w:pPr>
            <w:r w:rsidRPr="00765E8A">
              <w:rPr>
                <w:rFonts w:ascii="Avenir" w:hAnsi="Avenir"/>
                <w:i/>
                <w:sz w:val="20"/>
              </w:rPr>
              <w:t>(use additional sheet if necessary)</w:t>
            </w:r>
          </w:p>
        </w:tc>
      </w:tr>
      <w:tr w:rsidR="00765E8A" w:rsidRPr="00765E8A" w14:paraId="738112D8" w14:textId="77777777" w:rsidTr="00762E7C">
        <w:tc>
          <w:tcPr>
            <w:tcW w:w="9016" w:type="dxa"/>
            <w:gridSpan w:val="2"/>
            <w:tcBorders>
              <w:top w:val="single" w:sz="4" w:space="0" w:color="000000"/>
              <w:left w:val="single" w:sz="4" w:space="0" w:color="000000"/>
              <w:bottom w:val="single" w:sz="4" w:space="0" w:color="000000"/>
              <w:right w:val="single" w:sz="4" w:space="0" w:color="000000"/>
            </w:tcBorders>
          </w:tcPr>
          <w:p w14:paraId="03B1C1CF" w14:textId="77777777" w:rsidR="00765E8A" w:rsidRPr="00765E8A" w:rsidRDefault="00765E8A" w:rsidP="00765E8A">
            <w:pPr>
              <w:rPr>
                <w:rFonts w:ascii="Avenir" w:hAnsi="Avenir"/>
              </w:rPr>
            </w:pPr>
            <w:r w:rsidRPr="00765E8A">
              <w:rPr>
                <w:rFonts w:ascii="Avenir" w:hAnsi="Avenir"/>
              </w:rPr>
              <w:t>Action taken so far:</w:t>
            </w:r>
          </w:p>
          <w:p w14:paraId="5564D6F3" w14:textId="77777777" w:rsidR="00765E8A" w:rsidRPr="00765E8A" w:rsidRDefault="00765E8A" w:rsidP="00765E8A">
            <w:pPr>
              <w:rPr>
                <w:rFonts w:ascii="Avenir" w:hAnsi="Avenir"/>
              </w:rPr>
            </w:pPr>
          </w:p>
          <w:p w14:paraId="1896FD53" w14:textId="77777777" w:rsidR="00765E8A" w:rsidRPr="00765E8A" w:rsidRDefault="00765E8A" w:rsidP="00765E8A">
            <w:pPr>
              <w:rPr>
                <w:rFonts w:ascii="Avenir" w:hAnsi="Avenir"/>
              </w:rPr>
            </w:pPr>
            <w:r w:rsidRPr="00765E8A">
              <w:rPr>
                <w:rFonts w:ascii="Avenir" w:hAnsi="Avenir"/>
                <w:i/>
                <w:sz w:val="20"/>
              </w:rPr>
              <w:t>(use additional sheet if necessary)</w:t>
            </w:r>
          </w:p>
        </w:tc>
      </w:tr>
      <w:tr w:rsidR="00765E8A" w:rsidRPr="00765E8A" w14:paraId="70042371" w14:textId="77777777" w:rsidTr="00762E7C">
        <w:tc>
          <w:tcPr>
            <w:tcW w:w="4515" w:type="dxa"/>
            <w:tcBorders>
              <w:top w:val="single" w:sz="4" w:space="0" w:color="000000"/>
              <w:left w:val="single" w:sz="4" w:space="0" w:color="000000"/>
              <w:bottom w:val="single" w:sz="4" w:space="0" w:color="000000"/>
              <w:right w:val="single" w:sz="4" w:space="0" w:color="000000"/>
            </w:tcBorders>
          </w:tcPr>
          <w:p w14:paraId="39BCE36D" w14:textId="77777777" w:rsidR="00765E8A" w:rsidRPr="00765E8A" w:rsidRDefault="00765E8A" w:rsidP="00765E8A">
            <w:pPr>
              <w:rPr>
                <w:rFonts w:ascii="Avenir" w:hAnsi="Avenir"/>
              </w:rPr>
            </w:pPr>
            <w:r w:rsidRPr="00765E8A">
              <w:rPr>
                <w:rFonts w:ascii="Avenir" w:hAnsi="Avenir"/>
              </w:rPr>
              <w:t>Signed</w:t>
            </w:r>
          </w:p>
        </w:tc>
        <w:tc>
          <w:tcPr>
            <w:tcW w:w="4501" w:type="dxa"/>
            <w:tcBorders>
              <w:top w:val="single" w:sz="4" w:space="0" w:color="000000"/>
              <w:left w:val="single" w:sz="4" w:space="0" w:color="000000"/>
              <w:bottom w:val="single" w:sz="4" w:space="0" w:color="000000"/>
              <w:right w:val="single" w:sz="4" w:space="0" w:color="000000"/>
            </w:tcBorders>
          </w:tcPr>
          <w:p w14:paraId="1E6DA949" w14:textId="77777777" w:rsidR="00765E8A" w:rsidRPr="00765E8A" w:rsidRDefault="00765E8A" w:rsidP="00765E8A">
            <w:pPr>
              <w:rPr>
                <w:rFonts w:ascii="Avenir" w:hAnsi="Avenir"/>
              </w:rPr>
            </w:pPr>
            <w:r w:rsidRPr="00765E8A">
              <w:rPr>
                <w:rFonts w:ascii="Avenir" w:hAnsi="Avenir"/>
              </w:rPr>
              <w:t>Date</w:t>
            </w:r>
          </w:p>
        </w:tc>
      </w:tr>
    </w:tbl>
    <w:p w14:paraId="7DE11DE0" w14:textId="77777777" w:rsidR="00EC5DD6" w:rsidRDefault="00EC5DD6" w:rsidP="00765E8A">
      <w:pPr>
        <w:pBdr>
          <w:bottom w:val="single" w:sz="4" w:space="1" w:color="auto"/>
        </w:pBdr>
        <w:rPr>
          <w:rFonts w:ascii="Avenir" w:hAnsi="Avenir"/>
          <w:b/>
          <w:bCs/>
        </w:rPr>
      </w:pPr>
    </w:p>
    <w:p w14:paraId="037BEC0C" w14:textId="77777777" w:rsidR="00F55E8C" w:rsidRDefault="00F55E8C" w:rsidP="00765E8A">
      <w:pPr>
        <w:pBdr>
          <w:bottom w:val="single" w:sz="4" w:space="1" w:color="auto"/>
        </w:pBdr>
        <w:rPr>
          <w:rFonts w:ascii="Avenir" w:hAnsi="Avenir"/>
          <w:b/>
          <w:bCs/>
        </w:rPr>
      </w:pPr>
    </w:p>
    <w:p w14:paraId="6631D720" w14:textId="77777777" w:rsidR="00F55E8C" w:rsidRDefault="00F55E8C" w:rsidP="00765E8A">
      <w:pPr>
        <w:pBdr>
          <w:bottom w:val="single" w:sz="4" w:space="1" w:color="auto"/>
        </w:pBdr>
        <w:rPr>
          <w:rFonts w:ascii="Avenir" w:hAnsi="Avenir"/>
          <w:b/>
          <w:bCs/>
        </w:rPr>
      </w:pPr>
    </w:p>
    <w:p w14:paraId="26B8738F" w14:textId="77777777" w:rsidR="00F55E8C" w:rsidRDefault="00F55E8C">
      <w:pPr>
        <w:rPr>
          <w:b/>
          <w:bCs/>
        </w:rPr>
      </w:pPr>
    </w:p>
    <w:p w14:paraId="68FFC54F" w14:textId="77777777" w:rsidR="00F55E8C" w:rsidRDefault="00F55E8C">
      <w:pPr>
        <w:rPr>
          <w:b/>
          <w:bCs/>
        </w:rPr>
      </w:pPr>
    </w:p>
    <w:p w14:paraId="619B0D57" w14:textId="77777777" w:rsidR="00F55E8C" w:rsidRDefault="00F55E8C">
      <w:pPr>
        <w:rPr>
          <w:b/>
          <w:bCs/>
        </w:rPr>
      </w:pPr>
    </w:p>
    <w:p w14:paraId="1CCC4DB7" w14:textId="77777777" w:rsidR="00F55E8C" w:rsidRDefault="00F55E8C">
      <w:pPr>
        <w:rPr>
          <w:b/>
          <w:bCs/>
        </w:rPr>
      </w:pPr>
    </w:p>
    <w:p w14:paraId="61B3D1F8" w14:textId="77777777" w:rsidR="00727DF5" w:rsidRDefault="00727DF5">
      <w:pPr>
        <w:rPr>
          <w:b/>
          <w:bCs/>
        </w:rPr>
      </w:pPr>
    </w:p>
    <w:p w14:paraId="12DB9BBC" w14:textId="77777777" w:rsidR="002647F4" w:rsidRDefault="002647F4">
      <w:pPr>
        <w:rPr>
          <w:b/>
          <w:bCs/>
        </w:rPr>
      </w:pPr>
    </w:p>
    <w:p w14:paraId="20C51EE9" w14:textId="77777777" w:rsidR="002647F4" w:rsidRDefault="002647F4">
      <w:pPr>
        <w:rPr>
          <w:b/>
          <w:bCs/>
        </w:rPr>
      </w:pPr>
    </w:p>
    <w:p w14:paraId="3556F5E9" w14:textId="77777777" w:rsidR="002647F4" w:rsidRDefault="002647F4">
      <w:pPr>
        <w:rPr>
          <w:b/>
          <w:bCs/>
        </w:rPr>
      </w:pPr>
    </w:p>
    <w:p w14:paraId="71687B56" w14:textId="77777777" w:rsidR="002647F4" w:rsidRDefault="002647F4">
      <w:pPr>
        <w:rPr>
          <w:b/>
          <w:bCs/>
        </w:rPr>
      </w:pPr>
    </w:p>
    <w:p w14:paraId="02322CAB" w14:textId="77777777" w:rsidR="00F55E8C" w:rsidRDefault="00F55E8C">
      <w:pPr>
        <w:rPr>
          <w:b/>
          <w:bCs/>
          <w:u w:val="single"/>
        </w:rPr>
      </w:pPr>
    </w:p>
    <w:p w14:paraId="3D93712A" w14:textId="77777777" w:rsidR="00F55E8C" w:rsidRDefault="00F55E8C">
      <w:pPr>
        <w:rPr>
          <w:b/>
          <w:bCs/>
          <w:u w:val="single"/>
        </w:rPr>
      </w:pPr>
    </w:p>
    <w:p w14:paraId="4C34E96C" w14:textId="77777777" w:rsidR="00F55E8C" w:rsidRDefault="00F55E8C">
      <w:pPr>
        <w:rPr>
          <w:b/>
          <w:bCs/>
          <w:u w:val="single"/>
        </w:rPr>
      </w:pPr>
    </w:p>
    <w:p w14:paraId="3C8082CA" w14:textId="3E09316C" w:rsidR="007E1CF7" w:rsidRPr="00EC5DD6" w:rsidRDefault="00F55E8C">
      <w:pPr>
        <w:rPr>
          <w:b/>
          <w:bCs/>
          <w:u w:val="single"/>
        </w:rPr>
      </w:pPr>
      <w:r w:rsidRPr="00EC5DD6">
        <w:rPr>
          <w:b/>
          <w:bCs/>
          <w:u w:val="single"/>
        </w:rPr>
        <w:lastRenderedPageBreak/>
        <w:t>Appendix</w:t>
      </w:r>
      <w:r w:rsidR="00EC5DD6" w:rsidRPr="00EC5DD6">
        <w:rPr>
          <w:b/>
          <w:bCs/>
          <w:u w:val="single"/>
        </w:rPr>
        <w:t xml:space="preserve"> </w:t>
      </w:r>
      <w:r w:rsidR="002647F4">
        <w:rPr>
          <w:b/>
          <w:bCs/>
          <w:u w:val="single"/>
        </w:rPr>
        <w:t>3</w:t>
      </w:r>
      <w:r w:rsidR="00762E7C">
        <w:rPr>
          <w:b/>
          <w:bCs/>
          <w:u w:val="single"/>
        </w:rPr>
        <w:t xml:space="preserve"> – Flow Chart for Managing Allegations Against Staff</w:t>
      </w:r>
    </w:p>
    <w:p w14:paraId="3FC0CB4D" w14:textId="77777777" w:rsidR="007E1CF7" w:rsidRDefault="007E1CF7"/>
    <w:p w14:paraId="6A9F3B3E" w14:textId="77777777" w:rsidR="007E1CF7" w:rsidRDefault="007E1CF7"/>
    <w:p w14:paraId="23A65D28" w14:textId="02207E10" w:rsidR="00762E7C" w:rsidRDefault="00727DF5">
      <w:r>
        <w:rPr>
          <w:noProof/>
        </w:rPr>
        <w:drawing>
          <wp:inline distT="0" distB="0" distL="0" distR="0" wp14:anchorId="3390EE93" wp14:editId="41634085">
            <wp:extent cx="5821680" cy="6944759"/>
            <wp:effectExtent l="0" t="0" r="7620" b="8890"/>
            <wp:docPr id="8748834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83457" name="Picture 1" descr="A screenshot of a computer&#10;&#10;Description automatically generated"/>
                    <pic:cNvPicPr/>
                  </pic:nvPicPr>
                  <pic:blipFill rotWithShape="1">
                    <a:blip r:embed="rId20"/>
                    <a:srcRect l="32174" t="23400" r="34057" b="4982"/>
                    <a:stretch/>
                  </pic:blipFill>
                  <pic:spPr bwMode="auto">
                    <a:xfrm>
                      <a:off x="0" y="0"/>
                      <a:ext cx="5832085" cy="6957172"/>
                    </a:xfrm>
                    <a:prstGeom prst="rect">
                      <a:avLst/>
                    </a:prstGeom>
                    <a:ln>
                      <a:noFill/>
                    </a:ln>
                    <a:extLst>
                      <a:ext uri="{53640926-AAD7-44D8-BBD7-CCE9431645EC}">
                        <a14:shadowObscured xmlns:a14="http://schemas.microsoft.com/office/drawing/2010/main"/>
                      </a:ext>
                    </a:extLst>
                  </pic:spPr>
                </pic:pic>
              </a:graphicData>
            </a:graphic>
          </wp:inline>
        </w:drawing>
      </w:r>
    </w:p>
    <w:p w14:paraId="6CFE7134" w14:textId="77777777" w:rsidR="00762E7C" w:rsidRDefault="00762E7C"/>
    <w:p w14:paraId="770EB79C" w14:textId="77777777" w:rsidR="00F55E8C" w:rsidRDefault="00F55E8C" w:rsidP="00762E7C">
      <w:pPr>
        <w:rPr>
          <w:rFonts w:ascii="Arial" w:hAnsi="Arial" w:cs="Arial"/>
          <w:b/>
          <w:bCs/>
          <w:color w:val="000000"/>
          <w:sz w:val="28"/>
          <w:szCs w:val="28"/>
          <w:u w:val="single"/>
        </w:rPr>
      </w:pPr>
    </w:p>
    <w:p w14:paraId="3CBB843A" w14:textId="77777777" w:rsidR="00F55E8C" w:rsidRDefault="00F55E8C" w:rsidP="00762E7C">
      <w:pPr>
        <w:rPr>
          <w:rFonts w:ascii="Arial" w:hAnsi="Arial" w:cs="Arial"/>
          <w:b/>
          <w:bCs/>
          <w:color w:val="000000"/>
          <w:sz w:val="28"/>
          <w:szCs w:val="28"/>
          <w:u w:val="single"/>
        </w:rPr>
      </w:pPr>
    </w:p>
    <w:p w14:paraId="4161147B" w14:textId="77777777" w:rsidR="00F55E8C" w:rsidRDefault="00F55E8C" w:rsidP="00762E7C">
      <w:pPr>
        <w:rPr>
          <w:rFonts w:ascii="Arial" w:hAnsi="Arial" w:cs="Arial"/>
          <w:b/>
          <w:bCs/>
          <w:color w:val="000000"/>
          <w:sz w:val="28"/>
          <w:szCs w:val="28"/>
          <w:u w:val="single"/>
        </w:rPr>
      </w:pPr>
    </w:p>
    <w:p w14:paraId="04424F51" w14:textId="77777777" w:rsidR="00F55E8C" w:rsidRDefault="00F55E8C" w:rsidP="00762E7C">
      <w:pPr>
        <w:rPr>
          <w:rFonts w:ascii="Arial" w:hAnsi="Arial" w:cs="Arial"/>
          <w:b/>
          <w:bCs/>
          <w:color w:val="000000"/>
          <w:sz w:val="28"/>
          <w:szCs w:val="28"/>
          <w:u w:val="single"/>
        </w:rPr>
      </w:pPr>
    </w:p>
    <w:p w14:paraId="05D81269" w14:textId="77777777" w:rsidR="00F55E8C" w:rsidRDefault="00F55E8C" w:rsidP="00762E7C">
      <w:pPr>
        <w:rPr>
          <w:rFonts w:ascii="Arial" w:hAnsi="Arial" w:cs="Arial"/>
          <w:b/>
          <w:bCs/>
          <w:color w:val="000000"/>
          <w:sz w:val="28"/>
          <w:szCs w:val="28"/>
          <w:u w:val="single"/>
        </w:rPr>
      </w:pPr>
    </w:p>
    <w:p w14:paraId="370878C1" w14:textId="77777777" w:rsidR="00F55E8C" w:rsidRDefault="00F55E8C" w:rsidP="00762E7C">
      <w:pPr>
        <w:rPr>
          <w:rFonts w:ascii="Arial" w:hAnsi="Arial" w:cs="Arial"/>
          <w:b/>
          <w:bCs/>
          <w:color w:val="000000"/>
          <w:sz w:val="28"/>
          <w:szCs w:val="28"/>
          <w:u w:val="single"/>
        </w:rPr>
      </w:pPr>
    </w:p>
    <w:p w14:paraId="00251486" w14:textId="4DCCF150" w:rsidR="00762E7C" w:rsidRPr="00762E7C" w:rsidRDefault="00762E7C" w:rsidP="00762E7C">
      <w:pPr>
        <w:rPr>
          <w:rFonts w:ascii="Arial" w:hAnsi="Arial" w:cs="Arial"/>
          <w:b/>
          <w:bCs/>
          <w:color w:val="000000"/>
          <w:sz w:val="28"/>
          <w:szCs w:val="28"/>
          <w:u w:val="single"/>
        </w:rPr>
      </w:pPr>
      <w:r w:rsidRPr="00762E7C">
        <w:rPr>
          <w:rFonts w:ascii="Arial" w:hAnsi="Arial" w:cs="Arial"/>
          <w:b/>
          <w:bCs/>
          <w:color w:val="000000"/>
          <w:sz w:val="28"/>
          <w:szCs w:val="28"/>
          <w:u w:val="single"/>
        </w:rPr>
        <w:t xml:space="preserve">Appendix </w:t>
      </w:r>
      <w:r w:rsidR="002647F4">
        <w:rPr>
          <w:rFonts w:ascii="Arial" w:hAnsi="Arial" w:cs="Arial"/>
          <w:b/>
          <w:bCs/>
          <w:color w:val="000000"/>
          <w:sz w:val="28"/>
          <w:szCs w:val="28"/>
          <w:u w:val="single"/>
        </w:rPr>
        <w:t>4</w:t>
      </w:r>
      <w:r w:rsidRPr="00762E7C">
        <w:rPr>
          <w:rFonts w:ascii="Arial" w:hAnsi="Arial" w:cs="Arial"/>
          <w:b/>
          <w:bCs/>
          <w:color w:val="000000"/>
          <w:sz w:val="28"/>
          <w:szCs w:val="28"/>
          <w:u w:val="single"/>
        </w:rPr>
        <w:t xml:space="preserve"> – Local and National Helplines</w:t>
      </w:r>
    </w:p>
    <w:p w14:paraId="6B06D4F8" w14:textId="77777777" w:rsidR="00762E7C" w:rsidRDefault="00762E7C"/>
    <w:tbl>
      <w:tblPr>
        <w:tblW w:w="0" w:type="auto"/>
        <w:tblCellMar>
          <w:top w:w="15" w:type="dxa"/>
          <w:left w:w="15" w:type="dxa"/>
          <w:bottom w:w="15" w:type="dxa"/>
          <w:right w:w="15" w:type="dxa"/>
        </w:tblCellMar>
        <w:tblLook w:val="04A0" w:firstRow="1" w:lastRow="0" w:firstColumn="1" w:lastColumn="0" w:noHBand="0" w:noVBand="1"/>
      </w:tblPr>
      <w:tblGrid>
        <w:gridCol w:w="1974"/>
        <w:gridCol w:w="2469"/>
        <w:gridCol w:w="4573"/>
      </w:tblGrid>
      <w:tr w:rsidR="007E1CF7" w14:paraId="6B54DAEA" w14:textId="77777777" w:rsidTr="007E1CF7">
        <w:trPr>
          <w:trHeight w:val="1012"/>
        </w:trPr>
        <w:tc>
          <w:tcPr>
            <w:tcW w:w="0" w:type="auto"/>
            <w:tcBorders>
              <w:top w:val="single" w:sz="4" w:space="0" w:color="000000"/>
              <w:left w:val="single" w:sz="4" w:space="0" w:color="000000"/>
              <w:bottom w:val="single" w:sz="4" w:space="0" w:color="000000"/>
              <w:right w:val="single" w:sz="4" w:space="0" w:color="000000"/>
            </w:tcBorders>
            <w:hideMark/>
          </w:tcPr>
          <w:p w14:paraId="7A707EFD"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48C4998F" w14:textId="77777777" w:rsidR="007E1CF7" w:rsidRDefault="007E1CF7">
            <w:pPr>
              <w:pStyle w:val="NormalWeb"/>
              <w:spacing w:before="4" w:beforeAutospacing="0" w:after="0" w:afterAutospacing="0"/>
              <w:ind w:left="112" w:right="817"/>
            </w:pPr>
            <w:r>
              <w:rPr>
                <w:rFonts w:ascii="Arial" w:hAnsi="Arial" w:cs="Arial"/>
                <w:color w:val="000000"/>
                <w:sz w:val="22"/>
                <w:szCs w:val="22"/>
              </w:rPr>
              <w:t>National Domestic Violence</w:t>
            </w:r>
          </w:p>
          <w:p w14:paraId="3943E149" w14:textId="77777777" w:rsidR="007E1CF7" w:rsidRDefault="007E1CF7">
            <w:pPr>
              <w:pStyle w:val="NormalWeb"/>
              <w:spacing w:before="0" w:beforeAutospacing="0" w:after="0" w:afterAutospacing="0"/>
              <w:ind w:left="112"/>
            </w:pPr>
            <w:r>
              <w:rPr>
                <w:rFonts w:ascii="Arial" w:hAnsi="Arial" w:cs="Arial"/>
                <w:color w:val="000000"/>
                <w:sz w:val="22"/>
                <w:szCs w:val="22"/>
              </w:rPr>
              <w:t>Helpline</w:t>
            </w:r>
          </w:p>
        </w:tc>
        <w:tc>
          <w:tcPr>
            <w:tcW w:w="0" w:type="auto"/>
            <w:tcBorders>
              <w:top w:val="single" w:sz="4" w:space="0" w:color="000000"/>
              <w:left w:val="single" w:sz="4" w:space="0" w:color="000000"/>
              <w:bottom w:val="single" w:sz="4" w:space="0" w:color="000000"/>
              <w:right w:val="single" w:sz="4" w:space="0" w:color="000000"/>
            </w:tcBorders>
            <w:hideMark/>
          </w:tcPr>
          <w:p w14:paraId="7C267B4B" w14:textId="77777777" w:rsidR="007E1CF7" w:rsidRDefault="007E1CF7">
            <w:pPr>
              <w:pStyle w:val="NormalWeb"/>
              <w:spacing w:before="2" w:beforeAutospacing="0" w:after="0" w:afterAutospacing="0"/>
              <w:ind w:left="109"/>
            </w:pPr>
            <w:r>
              <w:rPr>
                <w:rFonts w:ascii="Arial" w:hAnsi="Arial" w:cs="Arial"/>
                <w:color w:val="000000"/>
                <w:sz w:val="22"/>
                <w:szCs w:val="22"/>
              </w:rPr>
              <w:t>Tel: 0808 2000 247</w:t>
            </w:r>
          </w:p>
        </w:tc>
      </w:tr>
      <w:tr w:rsidR="007E1CF7" w14:paraId="362772A3" w14:textId="77777777" w:rsidTr="007E1CF7">
        <w:trPr>
          <w:trHeight w:val="1264"/>
        </w:trPr>
        <w:tc>
          <w:tcPr>
            <w:tcW w:w="0" w:type="auto"/>
            <w:tcBorders>
              <w:top w:val="single" w:sz="4" w:space="0" w:color="000000"/>
              <w:left w:val="single" w:sz="4" w:space="0" w:color="000000"/>
              <w:bottom w:val="single" w:sz="4" w:space="0" w:color="000000"/>
              <w:right w:val="single" w:sz="4" w:space="0" w:color="000000"/>
            </w:tcBorders>
            <w:hideMark/>
          </w:tcPr>
          <w:p w14:paraId="315F27CA" w14:textId="77777777" w:rsidR="007E1CF7" w:rsidRDefault="007E1CF7">
            <w:pPr>
              <w:pStyle w:val="NormalWeb"/>
              <w:spacing w:before="0" w:beforeAutospacing="0" w:after="0" w:afterAutospacing="0"/>
              <w:ind w:left="112" w:right="317"/>
            </w:pPr>
            <w:r>
              <w:rPr>
                <w:rFonts w:ascii="Arial" w:hAnsi="Arial" w:cs="Arial"/>
                <w:color w:val="000000"/>
                <w:sz w:val="22"/>
                <w:szCs w:val="22"/>
              </w:rPr>
              <w:t>Sexual Assault Referral Centres (SARC)</w:t>
            </w:r>
          </w:p>
        </w:tc>
        <w:tc>
          <w:tcPr>
            <w:tcW w:w="0" w:type="auto"/>
            <w:tcBorders>
              <w:top w:val="single" w:sz="4" w:space="0" w:color="000000"/>
              <w:left w:val="single" w:sz="4" w:space="0" w:color="000000"/>
              <w:bottom w:val="single" w:sz="4" w:space="0" w:color="000000"/>
              <w:right w:val="single" w:sz="4" w:space="0" w:color="000000"/>
            </w:tcBorders>
            <w:hideMark/>
          </w:tcPr>
          <w:p w14:paraId="2A862FB3" w14:textId="77777777" w:rsidR="007E1CF7" w:rsidRDefault="00000000">
            <w:pPr>
              <w:pStyle w:val="Heading2"/>
              <w:spacing w:before="0" w:beforeAutospacing="0" w:after="360" w:afterAutospacing="0"/>
            </w:pPr>
            <w:hyperlink r:id="rId21" w:history="1">
              <w:r w:rsidR="007E1CF7">
                <w:rPr>
                  <w:rStyle w:val="Hyperlink"/>
                  <w:rFonts w:ascii="Arial" w:hAnsi="Arial" w:cs="Arial"/>
                  <w:color w:val="330072"/>
                  <w:sz w:val="20"/>
                  <w:szCs w:val="20"/>
                </w:rPr>
                <w:t>London SARC - The Havens</w:t>
              </w:r>
            </w:hyperlink>
          </w:p>
          <w:p w14:paraId="78E0AC28" w14:textId="77777777" w:rsidR="007E1CF7" w:rsidRDefault="007E1CF7">
            <w:pPr>
              <w:pStyle w:val="NormalWeb"/>
              <w:spacing w:before="0" w:beforeAutospacing="0" w:after="120" w:afterAutospacing="0"/>
            </w:pPr>
            <w:r>
              <w:rPr>
                <w:rFonts w:ascii="Arial" w:hAnsi="Arial" w:cs="Arial"/>
                <w:color w:val="212B32"/>
                <w:sz w:val="19"/>
                <w:szCs w:val="19"/>
              </w:rPr>
              <w:t>c/o King's College Hospital, Camberwell, London, Greater London, SE5 9RL</w:t>
            </w:r>
          </w:p>
          <w:p w14:paraId="5E397B55" w14:textId="77777777" w:rsidR="007E1CF7" w:rsidRDefault="007E1CF7">
            <w:pPr>
              <w:pStyle w:val="NormalWeb"/>
              <w:spacing w:before="0" w:beforeAutospacing="0" w:after="120" w:afterAutospacing="0"/>
            </w:pPr>
            <w:r>
              <w:rPr>
                <w:rFonts w:ascii="Arial" w:hAnsi="Arial" w:cs="Arial"/>
                <w:color w:val="212B32"/>
                <w:sz w:val="19"/>
                <w:szCs w:val="19"/>
              </w:rPr>
              <w:t>020 3299 6900 - 24 Hours</w:t>
            </w:r>
          </w:p>
          <w:p w14:paraId="5E3D4F02" w14:textId="77777777" w:rsidR="007E1CF7" w:rsidRDefault="00000000">
            <w:pPr>
              <w:pStyle w:val="NormalWeb"/>
              <w:spacing w:before="0" w:beforeAutospacing="0" w:after="120" w:afterAutospacing="0"/>
            </w:pPr>
            <w:hyperlink r:id="rId22" w:history="1">
              <w:r w:rsidR="007E1CF7">
                <w:rPr>
                  <w:rStyle w:val="Hyperlink"/>
                  <w:rFonts w:ascii="Arial" w:hAnsi="Arial" w:cs="Arial"/>
                  <w:color w:val="330072"/>
                  <w:sz w:val="19"/>
                  <w:szCs w:val="19"/>
                </w:rPr>
                <w:t>Map and direction</w:t>
              </w:r>
              <w:r w:rsidR="007E1CF7">
                <w:rPr>
                  <w:rStyle w:val="Hyperlink"/>
                  <w:rFonts w:ascii="Arial" w:hAnsi="Arial" w:cs="Arial"/>
                  <w:color w:val="330072"/>
                  <w:sz w:val="29"/>
                  <w:szCs w:val="29"/>
                </w:rPr>
                <w:t>s</w:t>
              </w:r>
            </w:hyperlink>
          </w:p>
          <w:p w14:paraId="710CE57A"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16CC6CCA" w14:textId="77777777" w:rsidR="007E1CF7" w:rsidRDefault="00000000">
            <w:pPr>
              <w:pStyle w:val="NormalWeb"/>
              <w:spacing w:before="0" w:beforeAutospacing="0" w:after="0" w:afterAutospacing="0"/>
              <w:ind w:left="109" w:right="369"/>
            </w:pPr>
            <w:hyperlink r:id="rId23" w:history="1">
              <w:r w:rsidR="007E1CF7">
                <w:rPr>
                  <w:rStyle w:val="Hyperlink"/>
                  <w:rFonts w:ascii="Arial" w:hAnsi="Arial" w:cs="Arial"/>
                  <w:sz w:val="22"/>
                  <w:szCs w:val="22"/>
                </w:rPr>
                <w:t>https://www.nhs.uk/service-</w:t>
              </w:r>
            </w:hyperlink>
            <w:r w:rsidR="007E1CF7">
              <w:rPr>
                <w:rFonts w:ascii="Arial" w:hAnsi="Arial" w:cs="Arial"/>
                <w:color w:val="0000FF"/>
                <w:sz w:val="22"/>
                <w:szCs w:val="22"/>
              </w:rPr>
              <w:t xml:space="preserve"> </w:t>
            </w:r>
            <w:hyperlink r:id="rId24" w:history="1">
              <w:r w:rsidR="007E1CF7">
                <w:rPr>
                  <w:rStyle w:val="Hyperlink"/>
                  <w:rFonts w:ascii="Arial" w:hAnsi="Arial" w:cs="Arial"/>
                  <w:sz w:val="22"/>
                  <w:szCs w:val="22"/>
                </w:rPr>
                <w:t>search/other-services/Rape-and-</w:t>
              </w:r>
            </w:hyperlink>
            <w:r w:rsidR="007E1CF7">
              <w:rPr>
                <w:rFonts w:ascii="Arial" w:hAnsi="Arial" w:cs="Arial"/>
                <w:color w:val="0000FF"/>
                <w:sz w:val="22"/>
                <w:szCs w:val="22"/>
              </w:rPr>
              <w:t xml:space="preserve"> </w:t>
            </w:r>
            <w:hyperlink r:id="rId25" w:history="1">
              <w:r w:rsidR="007E1CF7">
                <w:rPr>
                  <w:rStyle w:val="Hyperlink"/>
                  <w:rFonts w:ascii="Arial" w:hAnsi="Arial" w:cs="Arial"/>
                  <w:sz w:val="22"/>
                  <w:szCs w:val="22"/>
                </w:rPr>
                <w:t>sexual-assault-referral-</w:t>
              </w:r>
            </w:hyperlink>
            <w:r w:rsidR="007E1CF7">
              <w:rPr>
                <w:rFonts w:ascii="Arial" w:hAnsi="Arial" w:cs="Arial"/>
                <w:color w:val="0000FF"/>
                <w:sz w:val="22"/>
                <w:szCs w:val="22"/>
              </w:rPr>
              <w:t xml:space="preserve"> </w:t>
            </w:r>
            <w:hyperlink r:id="rId26" w:history="1">
              <w:r w:rsidR="007E1CF7">
                <w:rPr>
                  <w:rStyle w:val="Hyperlink"/>
                  <w:rFonts w:ascii="Arial" w:hAnsi="Arial" w:cs="Arial"/>
                  <w:color w:val="1155CC"/>
                  <w:sz w:val="22"/>
                  <w:szCs w:val="22"/>
                </w:rPr>
                <w:t>centres/</w:t>
              </w:r>
              <w:proofErr w:type="spellStart"/>
              <w:r w:rsidR="007E1CF7">
                <w:rPr>
                  <w:rStyle w:val="Hyperlink"/>
                  <w:rFonts w:ascii="Arial" w:hAnsi="Arial" w:cs="Arial"/>
                  <w:color w:val="1155CC"/>
                  <w:sz w:val="22"/>
                  <w:szCs w:val="22"/>
                </w:rPr>
                <w:t>LocationSearch</w:t>
              </w:r>
              <w:proofErr w:type="spellEnd"/>
              <w:r w:rsidR="007E1CF7">
                <w:rPr>
                  <w:rStyle w:val="Hyperlink"/>
                  <w:rFonts w:ascii="Arial" w:hAnsi="Arial" w:cs="Arial"/>
                  <w:color w:val="1155CC"/>
                  <w:sz w:val="22"/>
                  <w:szCs w:val="22"/>
                </w:rPr>
                <w:t>/364</w:t>
              </w:r>
            </w:hyperlink>
          </w:p>
          <w:p w14:paraId="3B76316A" w14:textId="77777777" w:rsidR="007E1CF7" w:rsidRDefault="007E1CF7"/>
          <w:p w14:paraId="4052738B" w14:textId="77777777" w:rsidR="007E1CF7" w:rsidRDefault="00000000">
            <w:pPr>
              <w:pStyle w:val="NormalWeb"/>
              <w:spacing w:before="0" w:beforeAutospacing="0" w:after="0" w:afterAutospacing="0"/>
              <w:ind w:left="109" w:right="369"/>
            </w:pPr>
            <w:hyperlink r:id="rId27" w:history="1">
              <w:r w:rsidR="007E1CF7">
                <w:rPr>
                  <w:rStyle w:val="Hyperlink"/>
                  <w:rFonts w:ascii="Arial" w:hAnsi="Arial" w:cs="Arial"/>
                  <w:color w:val="1155CC"/>
                  <w:sz w:val="22"/>
                  <w:szCs w:val="22"/>
                </w:rPr>
                <w:t>The Havens - London</w:t>
              </w:r>
            </w:hyperlink>
          </w:p>
        </w:tc>
      </w:tr>
      <w:tr w:rsidR="007E1CF7" w14:paraId="33B34756" w14:textId="77777777" w:rsidTr="007E1CF7">
        <w:trPr>
          <w:trHeight w:val="27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1CC"/>
            <w:hideMark/>
          </w:tcPr>
          <w:p w14:paraId="2265BA92" w14:textId="77777777" w:rsidR="007E1CF7" w:rsidRDefault="007E1CF7">
            <w:pPr>
              <w:pStyle w:val="NormalWeb"/>
              <w:spacing w:before="0" w:beforeAutospacing="0" w:after="0" w:afterAutospacing="0"/>
              <w:ind w:left="15"/>
              <w:jc w:val="center"/>
            </w:pPr>
            <w:r>
              <w:rPr>
                <w:rFonts w:ascii="Arial" w:hAnsi="Arial" w:cs="Arial"/>
                <w:b/>
                <w:bCs/>
                <w:color w:val="000000"/>
              </w:rPr>
              <w:t>Radicalisation</w:t>
            </w:r>
          </w:p>
        </w:tc>
      </w:tr>
      <w:tr w:rsidR="007E1CF7" w14:paraId="33C937F5" w14:textId="77777777" w:rsidTr="007E1CF7">
        <w:trPr>
          <w:trHeight w:val="1012"/>
        </w:trPr>
        <w:tc>
          <w:tcPr>
            <w:tcW w:w="0" w:type="auto"/>
            <w:tcBorders>
              <w:top w:val="single" w:sz="4" w:space="0" w:color="000000"/>
              <w:left w:val="single" w:sz="4" w:space="0" w:color="000000"/>
              <w:bottom w:val="single" w:sz="4" w:space="0" w:color="000000"/>
              <w:right w:val="single" w:sz="4" w:space="0" w:color="000000"/>
            </w:tcBorders>
            <w:hideMark/>
          </w:tcPr>
          <w:p w14:paraId="7FC46EFA" w14:textId="77777777" w:rsidR="007E1CF7" w:rsidRDefault="007E1CF7">
            <w:pPr>
              <w:pStyle w:val="NormalWeb"/>
              <w:spacing w:before="0" w:beforeAutospacing="0" w:after="0" w:afterAutospacing="0"/>
              <w:ind w:left="112"/>
            </w:pPr>
            <w:r>
              <w:rPr>
                <w:rFonts w:ascii="Arial" w:hAnsi="Arial" w:cs="Arial"/>
                <w:color w:val="000000"/>
                <w:sz w:val="22"/>
                <w:szCs w:val="22"/>
              </w:rPr>
              <w:t>HM Govt</w:t>
            </w:r>
          </w:p>
        </w:tc>
        <w:tc>
          <w:tcPr>
            <w:tcW w:w="0" w:type="auto"/>
            <w:tcBorders>
              <w:top w:val="single" w:sz="4" w:space="0" w:color="000000"/>
              <w:left w:val="single" w:sz="4" w:space="0" w:color="000000"/>
              <w:bottom w:val="single" w:sz="4" w:space="0" w:color="000000"/>
              <w:right w:val="single" w:sz="4" w:space="0" w:color="000000"/>
            </w:tcBorders>
            <w:hideMark/>
          </w:tcPr>
          <w:p w14:paraId="2DE26AA0" w14:textId="77777777" w:rsidR="007E1CF7" w:rsidRDefault="007E1CF7">
            <w:pPr>
              <w:pStyle w:val="NormalWeb"/>
              <w:spacing w:before="0" w:beforeAutospacing="0" w:after="0" w:afterAutospacing="0"/>
              <w:ind w:left="112"/>
            </w:pPr>
            <w:r>
              <w:rPr>
                <w:rFonts w:ascii="Arial" w:hAnsi="Arial" w:cs="Arial"/>
                <w:color w:val="000000"/>
                <w:sz w:val="22"/>
                <w:szCs w:val="22"/>
              </w:rPr>
              <w:t>Report radicalisation concerns online</w:t>
            </w:r>
          </w:p>
        </w:tc>
        <w:tc>
          <w:tcPr>
            <w:tcW w:w="0" w:type="auto"/>
            <w:tcBorders>
              <w:top w:val="single" w:sz="4" w:space="0" w:color="000000"/>
              <w:left w:val="single" w:sz="4" w:space="0" w:color="000000"/>
              <w:bottom w:val="single" w:sz="4" w:space="0" w:color="000000"/>
              <w:right w:val="single" w:sz="4" w:space="0" w:color="000000"/>
            </w:tcBorders>
            <w:hideMark/>
          </w:tcPr>
          <w:p w14:paraId="62215510" w14:textId="77777777" w:rsidR="007E1CF7" w:rsidRDefault="007E1CF7">
            <w:pPr>
              <w:pStyle w:val="NormalWeb"/>
              <w:spacing w:before="0" w:beforeAutospacing="0" w:after="0" w:afterAutospacing="0"/>
              <w:ind w:left="109" w:right="542"/>
            </w:pPr>
            <w:r>
              <w:rPr>
                <w:rFonts w:ascii="Arial" w:hAnsi="Arial" w:cs="Arial"/>
                <w:color w:val="000000"/>
                <w:sz w:val="22"/>
                <w:szCs w:val="22"/>
              </w:rPr>
              <w:t xml:space="preserve">Report online: </w:t>
            </w:r>
            <w:hyperlink r:id="rId28" w:history="1">
              <w:r>
                <w:rPr>
                  <w:rStyle w:val="Hyperlink"/>
                  <w:rFonts w:ascii="Arial" w:hAnsi="Arial" w:cs="Arial"/>
                  <w:color w:val="1155CC"/>
                  <w:sz w:val="22"/>
                  <w:szCs w:val="22"/>
                </w:rPr>
                <w:t>Action Counters Terrorism</w:t>
              </w:r>
            </w:hyperlink>
            <w:r>
              <w:rPr>
                <w:rFonts w:ascii="Arial" w:hAnsi="Arial" w:cs="Arial"/>
                <w:color w:val="0000FF"/>
                <w:sz w:val="22"/>
                <w:szCs w:val="22"/>
              </w:rPr>
              <w:t xml:space="preserve"> </w:t>
            </w:r>
            <w:r>
              <w:rPr>
                <w:rFonts w:ascii="Arial" w:hAnsi="Arial" w:cs="Arial"/>
                <w:color w:val="0000FF"/>
                <w:sz w:val="22"/>
                <w:szCs w:val="22"/>
                <w:u w:val="single"/>
              </w:rPr>
              <w:t>Tel: 0800 789 321</w:t>
            </w:r>
          </w:p>
        </w:tc>
      </w:tr>
      <w:tr w:rsidR="007E1CF7" w14:paraId="7170CBCB" w14:textId="77777777" w:rsidTr="007E1CF7">
        <w:trPr>
          <w:trHeight w:val="758"/>
        </w:trPr>
        <w:tc>
          <w:tcPr>
            <w:tcW w:w="0" w:type="auto"/>
            <w:tcBorders>
              <w:top w:val="single" w:sz="4" w:space="0" w:color="000000"/>
              <w:left w:val="single" w:sz="4" w:space="0" w:color="000000"/>
              <w:bottom w:val="single" w:sz="4" w:space="0" w:color="000000"/>
              <w:right w:val="single" w:sz="4" w:space="0" w:color="000000"/>
            </w:tcBorders>
            <w:hideMark/>
          </w:tcPr>
          <w:p w14:paraId="4974701F" w14:textId="77777777" w:rsidR="007E1CF7" w:rsidRDefault="007E1CF7">
            <w:pPr>
              <w:pStyle w:val="NormalWeb"/>
              <w:spacing w:before="0" w:beforeAutospacing="0" w:after="0" w:afterAutospacing="0"/>
              <w:ind w:left="112"/>
            </w:pPr>
            <w:r>
              <w:rPr>
                <w:rFonts w:ascii="Arial" w:hAnsi="Arial" w:cs="Arial"/>
                <w:color w:val="000000"/>
                <w:sz w:val="22"/>
                <w:szCs w:val="22"/>
              </w:rPr>
              <w:t>Home Office</w:t>
            </w:r>
          </w:p>
        </w:tc>
        <w:tc>
          <w:tcPr>
            <w:tcW w:w="0" w:type="auto"/>
            <w:tcBorders>
              <w:top w:val="single" w:sz="4" w:space="0" w:color="000000"/>
              <w:left w:val="single" w:sz="4" w:space="0" w:color="000000"/>
              <w:bottom w:val="single" w:sz="4" w:space="0" w:color="000000"/>
              <w:right w:val="single" w:sz="4" w:space="0" w:color="000000"/>
            </w:tcBorders>
            <w:hideMark/>
          </w:tcPr>
          <w:p w14:paraId="12FE1EFF" w14:textId="77777777" w:rsidR="007E1CF7" w:rsidRDefault="007E1CF7">
            <w:pPr>
              <w:pStyle w:val="NormalWeb"/>
              <w:spacing w:before="0" w:beforeAutospacing="0" w:after="0" w:afterAutospacing="0"/>
              <w:ind w:left="112"/>
            </w:pPr>
            <w:r>
              <w:rPr>
                <w:rFonts w:ascii="Arial" w:hAnsi="Arial" w:cs="Arial"/>
                <w:color w:val="000000"/>
                <w:sz w:val="22"/>
                <w:szCs w:val="22"/>
              </w:rPr>
              <w:t>Radicalisation e- learning module</w:t>
            </w:r>
          </w:p>
        </w:tc>
        <w:tc>
          <w:tcPr>
            <w:tcW w:w="0" w:type="auto"/>
            <w:tcBorders>
              <w:top w:val="single" w:sz="4" w:space="0" w:color="000000"/>
              <w:left w:val="single" w:sz="4" w:space="0" w:color="000000"/>
              <w:bottom w:val="single" w:sz="4" w:space="0" w:color="000000"/>
              <w:right w:val="single" w:sz="4" w:space="0" w:color="000000"/>
            </w:tcBorders>
            <w:hideMark/>
          </w:tcPr>
          <w:p w14:paraId="39F7C5EC" w14:textId="77777777" w:rsidR="007E1CF7" w:rsidRDefault="00000000">
            <w:pPr>
              <w:pStyle w:val="NormalWeb"/>
              <w:spacing w:before="0" w:beforeAutospacing="0" w:after="0" w:afterAutospacing="0"/>
              <w:ind w:left="109"/>
            </w:pPr>
            <w:hyperlink r:id="rId29" w:history="1">
              <w:r w:rsidR="007E1CF7">
                <w:rPr>
                  <w:rStyle w:val="Hyperlink"/>
                  <w:rFonts w:ascii="Arial" w:hAnsi="Arial" w:cs="Arial"/>
                  <w:sz w:val="22"/>
                  <w:szCs w:val="22"/>
                </w:rPr>
                <w:t>https://www.elearning.prevent.hom</w:t>
              </w:r>
            </w:hyperlink>
            <w:r w:rsidR="007E1CF7">
              <w:rPr>
                <w:rFonts w:ascii="Arial" w:hAnsi="Arial" w:cs="Arial"/>
                <w:color w:val="0000FF"/>
                <w:sz w:val="22"/>
                <w:szCs w:val="22"/>
              </w:rPr>
              <w:t xml:space="preserve"> </w:t>
            </w:r>
            <w:hyperlink r:id="rId30" w:history="1">
              <w:r w:rsidR="007E1CF7">
                <w:rPr>
                  <w:rStyle w:val="Hyperlink"/>
                  <w:rFonts w:ascii="Arial" w:hAnsi="Arial" w:cs="Arial"/>
                  <w:sz w:val="22"/>
                  <w:szCs w:val="22"/>
                </w:rPr>
                <w:t>eoffice.gov.uk</w:t>
              </w:r>
            </w:hyperlink>
          </w:p>
        </w:tc>
      </w:tr>
      <w:tr w:rsidR="007E1CF7" w14:paraId="4D45CA77" w14:textId="77777777" w:rsidTr="007E1CF7">
        <w:trPr>
          <w:trHeight w:val="503"/>
        </w:trPr>
        <w:tc>
          <w:tcPr>
            <w:tcW w:w="0" w:type="auto"/>
            <w:tcBorders>
              <w:top w:val="single" w:sz="4" w:space="0" w:color="000000"/>
              <w:left w:val="single" w:sz="4" w:space="0" w:color="000000"/>
              <w:bottom w:val="single" w:sz="4" w:space="0" w:color="000000"/>
              <w:right w:val="single" w:sz="4" w:space="0" w:color="000000"/>
            </w:tcBorders>
            <w:hideMark/>
          </w:tcPr>
          <w:p w14:paraId="0F471B84" w14:textId="77777777" w:rsidR="007E1CF7" w:rsidRDefault="007E1CF7">
            <w:pPr>
              <w:pStyle w:val="NormalWeb"/>
              <w:spacing w:before="2" w:beforeAutospacing="0" w:after="0" w:afterAutospacing="0"/>
              <w:ind w:left="112"/>
            </w:pPr>
            <w:r>
              <w:rPr>
                <w:rFonts w:ascii="Arial" w:hAnsi="Arial" w:cs="Arial"/>
                <w:color w:val="000000"/>
                <w:sz w:val="22"/>
                <w:szCs w:val="22"/>
              </w:rPr>
              <w:t>Pan London</w:t>
            </w:r>
          </w:p>
        </w:tc>
        <w:tc>
          <w:tcPr>
            <w:tcW w:w="0" w:type="auto"/>
            <w:tcBorders>
              <w:top w:val="single" w:sz="4" w:space="0" w:color="000000"/>
              <w:left w:val="single" w:sz="4" w:space="0" w:color="000000"/>
              <w:bottom w:val="single" w:sz="4" w:space="0" w:color="000000"/>
              <w:right w:val="single" w:sz="4" w:space="0" w:color="000000"/>
            </w:tcBorders>
            <w:hideMark/>
          </w:tcPr>
          <w:p w14:paraId="35F758AB"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6D11570F" w14:textId="77777777" w:rsidR="007E1CF7" w:rsidRDefault="007E1CF7">
            <w:pPr>
              <w:pStyle w:val="NormalWeb"/>
              <w:spacing w:before="2" w:beforeAutospacing="0" w:after="0" w:afterAutospacing="0"/>
              <w:ind w:left="109"/>
            </w:pPr>
            <w:r>
              <w:rPr>
                <w:rFonts w:ascii="Arial" w:hAnsi="Arial" w:cs="Arial"/>
                <w:color w:val="000000"/>
                <w:sz w:val="22"/>
                <w:szCs w:val="22"/>
              </w:rPr>
              <w:t>Police</w:t>
            </w:r>
          </w:p>
        </w:tc>
      </w:tr>
      <w:tr w:rsidR="007E1CF7" w14:paraId="525D7370" w14:textId="77777777" w:rsidTr="007E1CF7">
        <w:tc>
          <w:tcPr>
            <w:tcW w:w="0" w:type="auto"/>
            <w:gridSpan w:val="3"/>
            <w:tcBorders>
              <w:top w:val="single" w:sz="4" w:space="0" w:color="000000"/>
              <w:left w:val="single" w:sz="4" w:space="0" w:color="000000"/>
              <w:bottom w:val="single" w:sz="4" w:space="0" w:color="000000"/>
              <w:right w:val="single" w:sz="4" w:space="0" w:color="000000"/>
            </w:tcBorders>
            <w:shd w:val="clear" w:color="auto" w:fill="FFF1CC"/>
            <w:hideMark/>
          </w:tcPr>
          <w:p w14:paraId="2785C82F" w14:textId="77777777" w:rsidR="007E1CF7" w:rsidRDefault="007E1CF7">
            <w:pPr>
              <w:pStyle w:val="NormalWeb"/>
              <w:spacing w:before="0" w:beforeAutospacing="0" w:after="0" w:afterAutospacing="0"/>
              <w:ind w:left="15" w:right="3"/>
              <w:jc w:val="center"/>
            </w:pPr>
            <w:r>
              <w:rPr>
                <w:rFonts w:ascii="Arial" w:hAnsi="Arial" w:cs="Arial"/>
                <w:b/>
                <w:bCs/>
                <w:color w:val="000000"/>
              </w:rPr>
              <w:t>Children’s Safeguarding</w:t>
            </w:r>
          </w:p>
        </w:tc>
      </w:tr>
      <w:tr w:rsidR="007E1CF7" w14:paraId="6F76B694" w14:textId="77777777" w:rsidTr="007E1CF7">
        <w:trPr>
          <w:trHeight w:val="757"/>
        </w:trPr>
        <w:tc>
          <w:tcPr>
            <w:tcW w:w="0" w:type="auto"/>
            <w:tcBorders>
              <w:top w:val="single" w:sz="4" w:space="0" w:color="000000"/>
              <w:left w:val="single" w:sz="4" w:space="0" w:color="000000"/>
              <w:bottom w:val="single" w:sz="4" w:space="0" w:color="000000"/>
              <w:right w:val="single" w:sz="4" w:space="0" w:color="000000"/>
            </w:tcBorders>
            <w:hideMark/>
          </w:tcPr>
          <w:p w14:paraId="66226AA6" w14:textId="77777777" w:rsidR="007E1CF7" w:rsidRDefault="007E1CF7">
            <w:pPr>
              <w:pStyle w:val="NormalWeb"/>
              <w:spacing w:before="0" w:beforeAutospacing="0" w:after="0" w:afterAutospacing="0"/>
              <w:ind w:left="112"/>
            </w:pPr>
            <w:r>
              <w:rPr>
                <w:rFonts w:ascii="Arial" w:hAnsi="Arial" w:cs="Arial"/>
                <w:color w:val="000000"/>
                <w:sz w:val="22"/>
                <w:szCs w:val="22"/>
              </w:rPr>
              <w:t>NSPCC Helpline</w:t>
            </w:r>
          </w:p>
        </w:tc>
        <w:tc>
          <w:tcPr>
            <w:tcW w:w="0" w:type="auto"/>
            <w:tcBorders>
              <w:top w:val="single" w:sz="4" w:space="0" w:color="000000"/>
              <w:left w:val="single" w:sz="4" w:space="0" w:color="000000"/>
              <w:bottom w:val="single" w:sz="4" w:space="0" w:color="000000"/>
              <w:right w:val="single" w:sz="4" w:space="0" w:color="000000"/>
            </w:tcBorders>
            <w:hideMark/>
          </w:tcPr>
          <w:p w14:paraId="51624FC6" w14:textId="77777777" w:rsidR="007E1CF7" w:rsidRDefault="007E1CF7">
            <w:pPr>
              <w:pStyle w:val="NormalWeb"/>
              <w:spacing w:before="2" w:beforeAutospacing="0" w:after="0" w:afterAutospacing="0"/>
              <w:ind w:left="112"/>
            </w:pPr>
            <w:r>
              <w:rPr>
                <w:rFonts w:ascii="Arial" w:hAnsi="Arial" w:cs="Arial"/>
                <w:color w:val="000000"/>
                <w:sz w:val="22"/>
                <w:szCs w:val="22"/>
              </w:rPr>
              <w:t>For anyone concerned</w:t>
            </w:r>
          </w:p>
          <w:p w14:paraId="439B473B" w14:textId="77777777" w:rsidR="007E1CF7" w:rsidRDefault="007E1CF7">
            <w:pPr>
              <w:pStyle w:val="NormalWeb"/>
              <w:spacing w:before="0" w:beforeAutospacing="0" w:after="0" w:afterAutospacing="0"/>
              <w:ind w:left="112"/>
            </w:pPr>
            <w:r>
              <w:rPr>
                <w:rFonts w:ascii="Arial" w:hAnsi="Arial" w:cs="Arial"/>
                <w:color w:val="000000"/>
                <w:sz w:val="22"/>
                <w:szCs w:val="22"/>
              </w:rPr>
              <w:t>about a child</w:t>
            </w:r>
          </w:p>
        </w:tc>
        <w:tc>
          <w:tcPr>
            <w:tcW w:w="0" w:type="auto"/>
            <w:tcBorders>
              <w:top w:val="single" w:sz="4" w:space="0" w:color="000000"/>
              <w:left w:val="single" w:sz="4" w:space="0" w:color="000000"/>
              <w:bottom w:val="single" w:sz="4" w:space="0" w:color="000000"/>
              <w:right w:val="single" w:sz="4" w:space="0" w:color="000000"/>
            </w:tcBorders>
            <w:hideMark/>
          </w:tcPr>
          <w:p w14:paraId="37087647" w14:textId="77777777" w:rsidR="007E1CF7" w:rsidRDefault="007E1CF7">
            <w:pPr>
              <w:pStyle w:val="NormalWeb"/>
              <w:spacing w:before="0" w:beforeAutospacing="0" w:after="0" w:afterAutospacing="0"/>
              <w:ind w:left="109"/>
            </w:pPr>
            <w:r>
              <w:rPr>
                <w:rFonts w:ascii="Arial" w:hAnsi="Arial" w:cs="Arial"/>
                <w:color w:val="000000"/>
                <w:sz w:val="22"/>
                <w:szCs w:val="22"/>
              </w:rPr>
              <w:t>Tel 0808 800 5000</w:t>
            </w:r>
          </w:p>
          <w:p w14:paraId="5AAE6572" w14:textId="77777777" w:rsidR="007E1CF7" w:rsidRDefault="007E1CF7">
            <w:pPr>
              <w:pStyle w:val="NormalWeb"/>
              <w:spacing w:before="3" w:beforeAutospacing="0" w:after="0" w:afterAutospacing="0"/>
              <w:ind w:left="109"/>
            </w:pPr>
            <w:r>
              <w:rPr>
                <w:rFonts w:ascii="Arial" w:hAnsi="Arial" w:cs="Arial"/>
                <w:color w:val="000000"/>
                <w:sz w:val="22"/>
                <w:szCs w:val="22"/>
              </w:rPr>
              <w:t xml:space="preserve">Email </w:t>
            </w:r>
            <w:hyperlink r:id="rId31" w:history="1">
              <w:r>
                <w:rPr>
                  <w:rStyle w:val="Hyperlink"/>
                  <w:rFonts w:ascii="Arial" w:hAnsi="Arial" w:cs="Arial"/>
                  <w:color w:val="000000"/>
                  <w:sz w:val="22"/>
                  <w:szCs w:val="22"/>
                </w:rPr>
                <w:t>help@nspcc.org.uk</w:t>
              </w:r>
            </w:hyperlink>
          </w:p>
        </w:tc>
      </w:tr>
      <w:tr w:rsidR="007E1CF7" w14:paraId="5281FEB9" w14:textId="77777777" w:rsidTr="007E1CF7">
        <w:trPr>
          <w:trHeight w:val="506"/>
        </w:trPr>
        <w:tc>
          <w:tcPr>
            <w:tcW w:w="0" w:type="auto"/>
            <w:tcBorders>
              <w:top w:val="single" w:sz="4" w:space="0" w:color="000000"/>
              <w:left w:val="single" w:sz="4" w:space="0" w:color="000000"/>
              <w:bottom w:val="single" w:sz="4" w:space="0" w:color="000000"/>
              <w:right w:val="single" w:sz="4" w:space="0" w:color="000000"/>
            </w:tcBorders>
            <w:hideMark/>
          </w:tcPr>
          <w:p w14:paraId="384748BF" w14:textId="77777777" w:rsidR="007E1CF7" w:rsidRDefault="007E1CF7">
            <w:pPr>
              <w:pStyle w:val="NormalWeb"/>
              <w:spacing w:before="2" w:beforeAutospacing="0" w:after="0" w:afterAutospacing="0"/>
              <w:ind w:left="112"/>
            </w:pPr>
            <w:r>
              <w:rPr>
                <w:rFonts w:ascii="Arial" w:hAnsi="Arial" w:cs="Arial"/>
                <w:color w:val="000000"/>
                <w:sz w:val="22"/>
                <w:szCs w:val="22"/>
              </w:rPr>
              <w:t>Childline</w:t>
            </w:r>
          </w:p>
        </w:tc>
        <w:tc>
          <w:tcPr>
            <w:tcW w:w="0" w:type="auto"/>
            <w:tcBorders>
              <w:top w:val="single" w:sz="4" w:space="0" w:color="000000"/>
              <w:left w:val="single" w:sz="4" w:space="0" w:color="000000"/>
              <w:bottom w:val="single" w:sz="4" w:space="0" w:color="000000"/>
              <w:right w:val="single" w:sz="4" w:space="0" w:color="000000"/>
            </w:tcBorders>
            <w:hideMark/>
          </w:tcPr>
          <w:p w14:paraId="21BEA054" w14:textId="77777777" w:rsidR="007E1CF7" w:rsidRDefault="007E1CF7">
            <w:pPr>
              <w:pStyle w:val="NormalWeb"/>
              <w:spacing w:before="0" w:beforeAutospacing="0" w:after="0" w:afterAutospacing="0"/>
              <w:ind w:left="112"/>
            </w:pPr>
            <w:r>
              <w:rPr>
                <w:rFonts w:ascii="Arial" w:hAnsi="Arial" w:cs="Arial"/>
                <w:color w:val="000000"/>
                <w:sz w:val="22"/>
                <w:szCs w:val="22"/>
              </w:rPr>
              <w:t>Contact for children to use</w:t>
            </w:r>
          </w:p>
        </w:tc>
        <w:tc>
          <w:tcPr>
            <w:tcW w:w="0" w:type="auto"/>
            <w:tcBorders>
              <w:top w:val="single" w:sz="4" w:space="0" w:color="000000"/>
              <w:left w:val="single" w:sz="4" w:space="0" w:color="000000"/>
              <w:bottom w:val="single" w:sz="4" w:space="0" w:color="000000"/>
              <w:right w:val="single" w:sz="4" w:space="0" w:color="000000"/>
            </w:tcBorders>
            <w:hideMark/>
          </w:tcPr>
          <w:p w14:paraId="2919814C" w14:textId="77777777" w:rsidR="007E1CF7" w:rsidRDefault="007E1CF7">
            <w:pPr>
              <w:pStyle w:val="NormalWeb"/>
              <w:spacing w:before="2" w:beforeAutospacing="0" w:after="0" w:afterAutospacing="0"/>
              <w:ind w:left="109"/>
            </w:pPr>
            <w:r>
              <w:rPr>
                <w:rFonts w:ascii="Arial" w:hAnsi="Arial" w:cs="Arial"/>
                <w:color w:val="000000"/>
                <w:sz w:val="22"/>
                <w:szCs w:val="22"/>
              </w:rPr>
              <w:t>Tel 0800 1111</w:t>
            </w:r>
          </w:p>
        </w:tc>
      </w:tr>
      <w:tr w:rsidR="007E1CF7" w14:paraId="54983216" w14:textId="77777777" w:rsidTr="007E1CF7">
        <w:trPr>
          <w:trHeight w:val="504"/>
        </w:trPr>
        <w:tc>
          <w:tcPr>
            <w:tcW w:w="0" w:type="auto"/>
            <w:tcBorders>
              <w:top w:val="single" w:sz="4" w:space="0" w:color="000000"/>
              <w:left w:val="single" w:sz="4" w:space="0" w:color="000000"/>
              <w:bottom w:val="single" w:sz="4" w:space="0" w:color="000000"/>
              <w:right w:val="single" w:sz="4" w:space="0" w:color="000000"/>
            </w:tcBorders>
            <w:hideMark/>
          </w:tcPr>
          <w:p w14:paraId="6015EF4C" w14:textId="77777777" w:rsidR="007E1CF7" w:rsidRDefault="007E1CF7">
            <w:pPr>
              <w:pStyle w:val="NormalWeb"/>
              <w:spacing w:before="3" w:beforeAutospacing="0" w:after="0" w:afterAutospacing="0"/>
              <w:ind w:left="112"/>
            </w:pPr>
            <w:r>
              <w:rPr>
                <w:rFonts w:ascii="Arial" w:hAnsi="Arial" w:cs="Arial"/>
                <w:color w:val="000000"/>
                <w:sz w:val="22"/>
                <w:szCs w:val="22"/>
              </w:rPr>
              <w:t>NSPCC Whistleblowing Helpline</w:t>
            </w:r>
          </w:p>
        </w:tc>
        <w:tc>
          <w:tcPr>
            <w:tcW w:w="0" w:type="auto"/>
            <w:tcBorders>
              <w:top w:val="single" w:sz="4" w:space="0" w:color="000000"/>
              <w:left w:val="single" w:sz="4" w:space="0" w:color="000000"/>
              <w:bottom w:val="single" w:sz="4" w:space="0" w:color="000000"/>
              <w:right w:val="single" w:sz="4" w:space="0" w:color="000000"/>
            </w:tcBorders>
            <w:hideMark/>
          </w:tcPr>
          <w:p w14:paraId="448A2C9F"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03DEACD4" w14:textId="77777777" w:rsidR="007E1CF7" w:rsidRDefault="007E1CF7">
            <w:pPr>
              <w:pStyle w:val="NormalWeb"/>
              <w:spacing w:before="0" w:beforeAutospacing="0" w:after="0" w:afterAutospacing="0"/>
              <w:ind w:left="109"/>
            </w:pPr>
            <w:r>
              <w:rPr>
                <w:rFonts w:ascii="Arial" w:hAnsi="Arial" w:cs="Arial"/>
                <w:color w:val="000000"/>
                <w:sz w:val="22"/>
                <w:szCs w:val="22"/>
              </w:rPr>
              <w:t>Tel 0800 028 0285</w:t>
            </w:r>
          </w:p>
          <w:p w14:paraId="1098E50F" w14:textId="77777777" w:rsidR="007E1CF7" w:rsidRDefault="007E1CF7">
            <w:pPr>
              <w:pStyle w:val="NormalWeb"/>
              <w:spacing w:before="0" w:beforeAutospacing="0" w:after="0" w:afterAutospacing="0"/>
              <w:ind w:left="109"/>
            </w:pPr>
            <w:r>
              <w:rPr>
                <w:rFonts w:ascii="Arial" w:hAnsi="Arial" w:cs="Arial"/>
                <w:color w:val="000000"/>
                <w:sz w:val="22"/>
                <w:szCs w:val="22"/>
              </w:rPr>
              <w:t xml:space="preserve">Email </w:t>
            </w:r>
            <w:hyperlink r:id="rId32" w:history="1">
              <w:r>
                <w:rPr>
                  <w:rStyle w:val="Hyperlink"/>
                  <w:rFonts w:ascii="Arial" w:hAnsi="Arial" w:cs="Arial"/>
                  <w:color w:val="000000"/>
                  <w:sz w:val="22"/>
                  <w:szCs w:val="22"/>
                </w:rPr>
                <w:t>help@nspcc.org.uk.</w:t>
              </w:r>
            </w:hyperlink>
          </w:p>
        </w:tc>
      </w:tr>
      <w:tr w:rsidR="007E1CF7" w14:paraId="50BC5C62" w14:textId="77777777" w:rsidTr="007E1CF7">
        <w:trPr>
          <w:trHeight w:val="505"/>
        </w:trPr>
        <w:tc>
          <w:tcPr>
            <w:tcW w:w="0" w:type="auto"/>
            <w:tcBorders>
              <w:top w:val="single" w:sz="4" w:space="0" w:color="000000"/>
              <w:left w:val="single" w:sz="4" w:space="0" w:color="000000"/>
              <w:bottom w:val="single" w:sz="4" w:space="0" w:color="000000"/>
              <w:right w:val="single" w:sz="4" w:space="0" w:color="000000"/>
            </w:tcBorders>
            <w:hideMark/>
          </w:tcPr>
          <w:p w14:paraId="6DC65453" w14:textId="77777777" w:rsidR="007E1CF7" w:rsidRDefault="007E1CF7">
            <w:pPr>
              <w:pStyle w:val="NormalWeb"/>
              <w:spacing w:before="2" w:beforeAutospacing="0" w:after="0" w:afterAutospacing="0"/>
              <w:ind w:left="112"/>
            </w:pPr>
            <w:r>
              <w:rPr>
                <w:rFonts w:ascii="Arial" w:hAnsi="Arial" w:cs="Arial"/>
                <w:color w:val="000000"/>
                <w:sz w:val="22"/>
                <w:szCs w:val="22"/>
              </w:rPr>
              <w:t>NSPCC FGM Helpline</w:t>
            </w:r>
          </w:p>
        </w:tc>
        <w:tc>
          <w:tcPr>
            <w:tcW w:w="0" w:type="auto"/>
            <w:tcBorders>
              <w:top w:val="single" w:sz="4" w:space="0" w:color="000000"/>
              <w:left w:val="single" w:sz="4" w:space="0" w:color="000000"/>
              <w:bottom w:val="single" w:sz="4" w:space="0" w:color="000000"/>
              <w:right w:val="single" w:sz="4" w:space="0" w:color="000000"/>
            </w:tcBorders>
            <w:hideMark/>
          </w:tcPr>
          <w:p w14:paraId="6C9DE84A"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00E54DB5" w14:textId="77777777" w:rsidR="007E1CF7" w:rsidRDefault="007E1CF7">
            <w:pPr>
              <w:pStyle w:val="NormalWeb"/>
              <w:spacing w:before="0" w:beforeAutospacing="0" w:after="0" w:afterAutospacing="0"/>
              <w:ind w:left="109"/>
            </w:pPr>
            <w:r>
              <w:rPr>
                <w:rFonts w:ascii="Arial" w:hAnsi="Arial" w:cs="Arial"/>
                <w:color w:val="000000"/>
                <w:sz w:val="22"/>
                <w:szCs w:val="22"/>
              </w:rPr>
              <w:t>Tel 0800 028 3550</w:t>
            </w:r>
          </w:p>
          <w:p w14:paraId="77E2BEBD" w14:textId="77777777" w:rsidR="007E1CF7" w:rsidRDefault="007E1CF7">
            <w:pPr>
              <w:pStyle w:val="NormalWeb"/>
              <w:spacing w:before="0" w:beforeAutospacing="0" w:after="0" w:afterAutospacing="0"/>
              <w:ind w:left="109"/>
            </w:pPr>
            <w:r>
              <w:rPr>
                <w:rFonts w:ascii="Arial" w:hAnsi="Arial" w:cs="Arial"/>
                <w:color w:val="000000"/>
                <w:sz w:val="22"/>
                <w:szCs w:val="22"/>
              </w:rPr>
              <w:t xml:space="preserve">Email </w:t>
            </w:r>
            <w:hyperlink r:id="rId33" w:history="1">
              <w:r>
                <w:rPr>
                  <w:rStyle w:val="Hyperlink"/>
                  <w:rFonts w:ascii="Arial" w:hAnsi="Arial" w:cs="Arial"/>
                  <w:color w:val="000000"/>
                  <w:sz w:val="22"/>
                  <w:szCs w:val="22"/>
                </w:rPr>
                <w:t>fgmhelp@nspcc.org.uk</w:t>
              </w:r>
            </w:hyperlink>
          </w:p>
        </w:tc>
      </w:tr>
      <w:tr w:rsidR="007E1CF7" w14:paraId="37BA5D08" w14:textId="77777777" w:rsidTr="007E1CF7">
        <w:trPr>
          <w:trHeight w:val="1012"/>
        </w:trPr>
        <w:tc>
          <w:tcPr>
            <w:tcW w:w="0" w:type="auto"/>
            <w:tcBorders>
              <w:top w:val="single" w:sz="4" w:space="0" w:color="000000"/>
              <w:left w:val="single" w:sz="4" w:space="0" w:color="000000"/>
              <w:bottom w:val="single" w:sz="4" w:space="0" w:color="000000"/>
              <w:right w:val="single" w:sz="4" w:space="0" w:color="000000"/>
            </w:tcBorders>
            <w:hideMark/>
          </w:tcPr>
          <w:p w14:paraId="65310D6A" w14:textId="77777777" w:rsidR="007E1CF7" w:rsidRDefault="007E1CF7">
            <w:pPr>
              <w:pStyle w:val="NormalWeb"/>
              <w:spacing w:before="2" w:beforeAutospacing="0" w:after="0" w:afterAutospacing="0"/>
              <w:ind w:left="112"/>
            </w:pPr>
            <w:r>
              <w:rPr>
                <w:rFonts w:ascii="Arial" w:hAnsi="Arial" w:cs="Arial"/>
                <w:color w:val="000000"/>
                <w:sz w:val="22"/>
                <w:szCs w:val="22"/>
              </w:rPr>
              <w:t>Triangle</w:t>
            </w:r>
          </w:p>
        </w:tc>
        <w:tc>
          <w:tcPr>
            <w:tcW w:w="0" w:type="auto"/>
            <w:tcBorders>
              <w:top w:val="single" w:sz="4" w:space="0" w:color="000000"/>
              <w:left w:val="single" w:sz="4" w:space="0" w:color="000000"/>
              <w:bottom w:val="single" w:sz="4" w:space="0" w:color="000000"/>
              <w:right w:val="single" w:sz="4" w:space="0" w:color="000000"/>
            </w:tcBorders>
            <w:hideMark/>
          </w:tcPr>
          <w:p w14:paraId="25DC9857" w14:textId="77777777" w:rsidR="007E1CF7" w:rsidRDefault="007E1CF7">
            <w:pPr>
              <w:pStyle w:val="NormalWeb"/>
              <w:spacing w:before="8" w:beforeAutospacing="0" w:after="0" w:afterAutospacing="0"/>
              <w:ind w:left="112" w:right="184"/>
            </w:pPr>
            <w:r>
              <w:rPr>
                <w:rFonts w:ascii="Arial" w:hAnsi="Arial" w:cs="Arial"/>
                <w:color w:val="000000"/>
                <w:sz w:val="22"/>
                <w:szCs w:val="22"/>
              </w:rPr>
              <w:t>Support and advocacy re disabled children</w:t>
            </w:r>
          </w:p>
        </w:tc>
        <w:tc>
          <w:tcPr>
            <w:tcW w:w="0" w:type="auto"/>
            <w:tcBorders>
              <w:top w:val="single" w:sz="4" w:space="0" w:color="000000"/>
              <w:left w:val="single" w:sz="4" w:space="0" w:color="000000"/>
              <w:bottom w:val="single" w:sz="4" w:space="0" w:color="000000"/>
              <w:right w:val="single" w:sz="4" w:space="0" w:color="000000"/>
            </w:tcBorders>
            <w:hideMark/>
          </w:tcPr>
          <w:p w14:paraId="1ACD0C9C" w14:textId="77777777" w:rsidR="007E1CF7" w:rsidRDefault="007E1CF7">
            <w:pPr>
              <w:pStyle w:val="NormalWeb"/>
              <w:spacing w:before="0" w:beforeAutospacing="0" w:after="0" w:afterAutospacing="0"/>
              <w:ind w:left="109"/>
            </w:pPr>
            <w:r>
              <w:rPr>
                <w:rFonts w:ascii="Arial" w:hAnsi="Arial" w:cs="Arial"/>
                <w:color w:val="000000"/>
                <w:sz w:val="22"/>
                <w:szCs w:val="22"/>
              </w:rPr>
              <w:t>Tel 01273 305 888</w:t>
            </w:r>
          </w:p>
          <w:p w14:paraId="47698FB1" w14:textId="77777777" w:rsidR="007E1CF7" w:rsidRDefault="007E1CF7">
            <w:pPr>
              <w:pStyle w:val="NormalWeb"/>
              <w:spacing w:before="0" w:beforeAutospacing="0" w:after="0" w:afterAutospacing="0"/>
              <w:ind w:left="109"/>
            </w:pPr>
            <w:r>
              <w:rPr>
                <w:rFonts w:ascii="Arial" w:hAnsi="Arial" w:cs="Arial"/>
                <w:color w:val="000000"/>
                <w:sz w:val="22"/>
                <w:szCs w:val="22"/>
              </w:rPr>
              <w:t>https://triangle.org.uk/</w:t>
            </w:r>
          </w:p>
        </w:tc>
      </w:tr>
      <w:tr w:rsidR="007E1CF7" w14:paraId="5854B7CB" w14:textId="77777777" w:rsidTr="007E1CF7">
        <w:trPr>
          <w:trHeight w:val="254"/>
        </w:trPr>
        <w:tc>
          <w:tcPr>
            <w:tcW w:w="0" w:type="auto"/>
            <w:tcBorders>
              <w:top w:val="single" w:sz="4" w:space="0" w:color="000000"/>
              <w:left w:val="single" w:sz="4" w:space="0" w:color="000000"/>
              <w:bottom w:val="single" w:sz="4" w:space="0" w:color="000000"/>
              <w:right w:val="single" w:sz="4" w:space="0" w:color="000000"/>
            </w:tcBorders>
            <w:hideMark/>
          </w:tcPr>
          <w:p w14:paraId="038FCCAF" w14:textId="77777777" w:rsidR="007E1CF7" w:rsidRDefault="007E1CF7">
            <w:pPr>
              <w:pStyle w:val="NormalWeb"/>
              <w:spacing w:before="0" w:beforeAutospacing="0" w:after="0" w:afterAutospacing="0"/>
              <w:ind w:left="112"/>
            </w:pPr>
            <w:r>
              <w:rPr>
                <w:rFonts w:ascii="Arial" w:hAnsi="Arial" w:cs="Arial"/>
                <w:color w:val="000000"/>
                <w:sz w:val="22"/>
                <w:szCs w:val="22"/>
              </w:rPr>
              <w:t>Family Lives</w:t>
            </w:r>
          </w:p>
        </w:tc>
        <w:tc>
          <w:tcPr>
            <w:tcW w:w="0" w:type="auto"/>
            <w:tcBorders>
              <w:top w:val="single" w:sz="4" w:space="0" w:color="000000"/>
              <w:left w:val="single" w:sz="4" w:space="0" w:color="000000"/>
              <w:bottom w:val="single" w:sz="4" w:space="0" w:color="000000"/>
              <w:right w:val="single" w:sz="4" w:space="0" w:color="000000"/>
            </w:tcBorders>
            <w:hideMark/>
          </w:tcPr>
          <w:p w14:paraId="3EAC01B5"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67CA5611" w14:textId="77777777" w:rsidR="007E1CF7" w:rsidRDefault="007E1CF7">
            <w:pPr>
              <w:pStyle w:val="NormalWeb"/>
              <w:spacing w:before="0" w:beforeAutospacing="0" w:after="0" w:afterAutospacing="0"/>
              <w:ind w:left="109"/>
            </w:pPr>
            <w:r>
              <w:rPr>
                <w:rFonts w:ascii="Arial" w:hAnsi="Arial" w:cs="Arial"/>
                <w:color w:val="000000"/>
                <w:sz w:val="22"/>
                <w:szCs w:val="22"/>
              </w:rPr>
              <w:t>Tel 0808 800 2222</w:t>
            </w:r>
          </w:p>
        </w:tc>
      </w:tr>
      <w:tr w:rsidR="007E1CF7" w14:paraId="03C9EB62" w14:textId="77777777" w:rsidTr="007E1CF7">
        <w:trPr>
          <w:trHeight w:val="503"/>
        </w:trPr>
        <w:tc>
          <w:tcPr>
            <w:tcW w:w="0" w:type="auto"/>
            <w:tcBorders>
              <w:top w:val="single" w:sz="4" w:space="0" w:color="000000"/>
              <w:left w:val="single" w:sz="4" w:space="0" w:color="000000"/>
              <w:bottom w:val="single" w:sz="4" w:space="0" w:color="000000"/>
              <w:right w:val="single" w:sz="4" w:space="0" w:color="000000"/>
            </w:tcBorders>
            <w:hideMark/>
          </w:tcPr>
          <w:p w14:paraId="451BDCFC" w14:textId="77777777" w:rsidR="007E1CF7" w:rsidRDefault="007E1CF7">
            <w:pPr>
              <w:pStyle w:val="NormalWeb"/>
              <w:spacing w:before="0" w:beforeAutospacing="0" w:after="0" w:afterAutospacing="0"/>
              <w:ind w:left="112"/>
            </w:pPr>
            <w:r>
              <w:rPr>
                <w:rFonts w:ascii="Arial" w:hAnsi="Arial" w:cs="Arial"/>
                <w:color w:val="000000"/>
                <w:sz w:val="22"/>
                <w:szCs w:val="22"/>
              </w:rPr>
              <w:t>Child Trafficking Advice Centre</w:t>
            </w:r>
          </w:p>
        </w:tc>
        <w:tc>
          <w:tcPr>
            <w:tcW w:w="0" w:type="auto"/>
            <w:tcBorders>
              <w:top w:val="single" w:sz="4" w:space="0" w:color="000000"/>
              <w:left w:val="single" w:sz="4" w:space="0" w:color="000000"/>
              <w:bottom w:val="single" w:sz="4" w:space="0" w:color="000000"/>
              <w:right w:val="single" w:sz="4" w:space="0" w:color="000000"/>
            </w:tcBorders>
            <w:hideMark/>
          </w:tcPr>
          <w:p w14:paraId="58F97B26"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75F64535" w14:textId="77777777" w:rsidR="007E1CF7" w:rsidRDefault="007E1CF7">
            <w:pPr>
              <w:pStyle w:val="NormalWeb"/>
              <w:spacing w:before="0" w:beforeAutospacing="0" w:after="0" w:afterAutospacing="0"/>
              <w:ind w:left="109"/>
            </w:pPr>
            <w:r>
              <w:rPr>
                <w:rFonts w:ascii="Arial" w:hAnsi="Arial" w:cs="Arial"/>
                <w:color w:val="000000"/>
                <w:sz w:val="22"/>
                <w:szCs w:val="22"/>
              </w:rPr>
              <w:t>0808 800 5000.</w:t>
            </w:r>
          </w:p>
        </w:tc>
      </w:tr>
    </w:tbl>
    <w:p w14:paraId="7457BC15" w14:textId="77777777" w:rsidR="007E1CF7" w:rsidRDefault="007E1CF7" w:rsidP="007E1CF7"/>
    <w:tbl>
      <w:tblPr>
        <w:tblW w:w="0" w:type="auto"/>
        <w:tblCellMar>
          <w:top w:w="15" w:type="dxa"/>
          <w:left w:w="15" w:type="dxa"/>
          <w:bottom w:w="15" w:type="dxa"/>
          <w:right w:w="15" w:type="dxa"/>
        </w:tblCellMar>
        <w:tblLook w:val="04A0" w:firstRow="1" w:lastRow="0" w:firstColumn="1" w:lastColumn="0" w:noHBand="0" w:noVBand="1"/>
      </w:tblPr>
      <w:tblGrid>
        <w:gridCol w:w="2447"/>
        <w:gridCol w:w="2316"/>
        <w:gridCol w:w="4253"/>
      </w:tblGrid>
      <w:tr w:rsidR="007E1CF7" w14:paraId="044F9556" w14:textId="77777777" w:rsidTr="007E1CF7">
        <w:trPr>
          <w:trHeight w:val="1773"/>
        </w:trPr>
        <w:tc>
          <w:tcPr>
            <w:tcW w:w="0" w:type="auto"/>
            <w:tcBorders>
              <w:top w:val="single" w:sz="4" w:space="0" w:color="000000"/>
              <w:left w:val="single" w:sz="4" w:space="0" w:color="000000"/>
              <w:bottom w:val="single" w:sz="4" w:space="0" w:color="000000"/>
              <w:right w:val="single" w:sz="4" w:space="0" w:color="000000"/>
            </w:tcBorders>
            <w:hideMark/>
          </w:tcPr>
          <w:p w14:paraId="5FD94BFB" w14:textId="77777777" w:rsidR="007E1CF7" w:rsidRDefault="007E1CF7">
            <w:pPr>
              <w:pStyle w:val="NormalWeb"/>
              <w:spacing w:before="2" w:beforeAutospacing="0" w:after="0" w:afterAutospacing="0"/>
              <w:ind w:left="112"/>
            </w:pPr>
            <w:r>
              <w:rPr>
                <w:rFonts w:ascii="Arial" w:hAnsi="Arial" w:cs="Arial"/>
                <w:color w:val="131722"/>
                <w:sz w:val="22"/>
                <w:szCs w:val="22"/>
              </w:rPr>
              <w:lastRenderedPageBreak/>
              <w:t>Child Exploitation and Online Protection Centre (CEOP)</w:t>
            </w:r>
          </w:p>
        </w:tc>
        <w:tc>
          <w:tcPr>
            <w:tcW w:w="0" w:type="auto"/>
            <w:tcBorders>
              <w:top w:val="single" w:sz="4" w:space="0" w:color="000000"/>
              <w:left w:val="single" w:sz="4" w:space="0" w:color="000000"/>
              <w:bottom w:val="single" w:sz="4" w:space="0" w:color="000000"/>
              <w:right w:val="single" w:sz="4" w:space="0" w:color="000000"/>
            </w:tcBorders>
            <w:hideMark/>
          </w:tcPr>
          <w:p w14:paraId="2E44CC0E" w14:textId="77777777" w:rsidR="007E1CF7" w:rsidRDefault="007E1CF7">
            <w:pPr>
              <w:pStyle w:val="NormalWeb"/>
              <w:spacing w:before="2" w:beforeAutospacing="0" w:after="0" w:afterAutospacing="0"/>
              <w:ind w:left="112" w:right="82"/>
            </w:pPr>
            <w:r>
              <w:rPr>
                <w:rFonts w:ascii="Arial" w:hAnsi="Arial" w:cs="Arial"/>
                <w:color w:val="131722"/>
                <w:sz w:val="22"/>
                <w:szCs w:val="22"/>
              </w:rPr>
              <w:t xml:space="preserve">Investigates inappropriate online </w:t>
            </w:r>
            <w:proofErr w:type="spellStart"/>
            <w:r>
              <w:rPr>
                <w:rFonts w:ascii="Arial" w:hAnsi="Arial" w:cs="Arial"/>
                <w:color w:val="131722"/>
                <w:sz w:val="22"/>
                <w:szCs w:val="22"/>
              </w:rPr>
              <w:t>behavior</w:t>
            </w:r>
            <w:proofErr w:type="spellEnd"/>
            <w:r>
              <w:rPr>
                <w:rFonts w:ascii="Arial" w:hAnsi="Arial" w:cs="Arial"/>
                <w:color w:val="131722"/>
                <w:sz w:val="22"/>
                <w:szCs w:val="22"/>
              </w:rPr>
              <w:t xml:space="preserve"> such as grooming online or sexual</w:t>
            </w:r>
          </w:p>
          <w:p w14:paraId="2054EFD5" w14:textId="77777777" w:rsidR="007E1CF7" w:rsidRDefault="007E1CF7">
            <w:pPr>
              <w:pStyle w:val="NormalWeb"/>
              <w:spacing w:before="0" w:beforeAutospacing="0" w:after="0" w:afterAutospacing="0"/>
              <w:ind w:left="112"/>
            </w:pPr>
            <w:r>
              <w:rPr>
                <w:rFonts w:ascii="Arial" w:hAnsi="Arial" w:cs="Arial"/>
                <w:color w:val="131722"/>
                <w:sz w:val="22"/>
                <w:szCs w:val="22"/>
              </w:rPr>
              <w:t>exploitation</w:t>
            </w:r>
          </w:p>
        </w:tc>
        <w:tc>
          <w:tcPr>
            <w:tcW w:w="0" w:type="auto"/>
            <w:tcBorders>
              <w:top w:val="single" w:sz="4" w:space="0" w:color="000000"/>
              <w:left w:val="single" w:sz="4" w:space="0" w:color="000000"/>
              <w:bottom w:val="single" w:sz="4" w:space="0" w:color="000000"/>
              <w:right w:val="single" w:sz="4" w:space="0" w:color="000000"/>
            </w:tcBorders>
            <w:hideMark/>
          </w:tcPr>
          <w:p w14:paraId="75818170" w14:textId="77777777" w:rsidR="007E1CF7" w:rsidRDefault="007E1CF7">
            <w:pPr>
              <w:pStyle w:val="NormalWeb"/>
              <w:spacing w:before="2" w:beforeAutospacing="0" w:after="0" w:afterAutospacing="0"/>
              <w:ind w:left="109"/>
            </w:pPr>
            <w:r>
              <w:rPr>
                <w:rFonts w:ascii="Arial" w:hAnsi="Arial" w:cs="Arial"/>
                <w:color w:val="131722"/>
                <w:sz w:val="22"/>
                <w:szCs w:val="22"/>
              </w:rPr>
              <w:t>0870 000 3344</w:t>
            </w:r>
          </w:p>
        </w:tc>
      </w:tr>
      <w:tr w:rsidR="007E1CF7" w14:paraId="0C2F76CC" w14:textId="77777777" w:rsidTr="007E1CF7">
        <w:trPr>
          <w:trHeight w:val="273"/>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1CC"/>
            <w:hideMark/>
          </w:tcPr>
          <w:p w14:paraId="7C20AA3A" w14:textId="77777777" w:rsidR="007E1CF7" w:rsidRDefault="007E1CF7">
            <w:pPr>
              <w:pStyle w:val="NormalWeb"/>
              <w:spacing w:before="0" w:beforeAutospacing="0" w:after="0" w:afterAutospacing="0"/>
              <w:ind w:left="14"/>
              <w:jc w:val="center"/>
            </w:pPr>
            <w:r>
              <w:rPr>
                <w:rFonts w:ascii="Arial" w:hAnsi="Arial" w:cs="Arial"/>
                <w:b/>
                <w:bCs/>
                <w:color w:val="000000"/>
              </w:rPr>
              <w:t>Other National Services</w:t>
            </w:r>
          </w:p>
        </w:tc>
      </w:tr>
      <w:tr w:rsidR="007E1CF7" w14:paraId="758D0C26" w14:textId="77777777" w:rsidTr="007E1CF7">
        <w:trPr>
          <w:trHeight w:val="505"/>
        </w:trPr>
        <w:tc>
          <w:tcPr>
            <w:tcW w:w="0" w:type="auto"/>
            <w:tcBorders>
              <w:top w:val="single" w:sz="4" w:space="0" w:color="000000"/>
              <w:left w:val="single" w:sz="4" w:space="0" w:color="000000"/>
              <w:bottom w:val="single" w:sz="4" w:space="0" w:color="000000"/>
              <w:right w:val="single" w:sz="4" w:space="0" w:color="000000"/>
            </w:tcBorders>
            <w:hideMark/>
          </w:tcPr>
          <w:p w14:paraId="13ED302D" w14:textId="77777777" w:rsidR="007E1CF7" w:rsidRDefault="007E1CF7">
            <w:pPr>
              <w:pStyle w:val="NormalWeb"/>
              <w:spacing w:before="0" w:beforeAutospacing="0" w:after="0" w:afterAutospacing="0"/>
              <w:ind w:left="112"/>
            </w:pPr>
            <w:r>
              <w:rPr>
                <w:rFonts w:ascii="Arial" w:hAnsi="Arial" w:cs="Arial"/>
                <w:color w:val="000000"/>
                <w:sz w:val="22"/>
                <w:szCs w:val="22"/>
              </w:rPr>
              <w:t>Victim Support</w:t>
            </w:r>
          </w:p>
        </w:tc>
        <w:tc>
          <w:tcPr>
            <w:tcW w:w="0" w:type="auto"/>
            <w:tcBorders>
              <w:top w:val="single" w:sz="4" w:space="0" w:color="000000"/>
              <w:left w:val="single" w:sz="4" w:space="0" w:color="000000"/>
              <w:bottom w:val="single" w:sz="4" w:space="0" w:color="000000"/>
              <w:right w:val="single" w:sz="4" w:space="0" w:color="000000"/>
            </w:tcBorders>
            <w:hideMark/>
          </w:tcPr>
          <w:p w14:paraId="0D5DED71"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676AB947" w14:textId="77777777" w:rsidR="007E1CF7" w:rsidRDefault="007E1CF7">
            <w:pPr>
              <w:pStyle w:val="NormalWeb"/>
              <w:spacing w:before="0" w:beforeAutospacing="0" w:after="0" w:afterAutospacing="0"/>
              <w:ind w:left="109"/>
            </w:pPr>
            <w:r>
              <w:rPr>
                <w:rFonts w:ascii="Arial" w:hAnsi="Arial" w:cs="Arial"/>
                <w:color w:val="000000"/>
                <w:sz w:val="22"/>
                <w:szCs w:val="22"/>
              </w:rPr>
              <w:t>Tel 0808 168 9111</w:t>
            </w:r>
          </w:p>
          <w:p w14:paraId="0452BF99" w14:textId="77777777" w:rsidR="007E1CF7" w:rsidRDefault="00000000">
            <w:pPr>
              <w:pStyle w:val="NormalWeb"/>
              <w:spacing w:before="0" w:beforeAutospacing="0" w:after="0" w:afterAutospacing="0"/>
              <w:ind w:left="109"/>
            </w:pPr>
            <w:hyperlink r:id="rId34" w:history="1">
              <w:r w:rsidR="007E1CF7">
                <w:rPr>
                  <w:rStyle w:val="Hyperlink"/>
                  <w:rFonts w:ascii="Arial" w:hAnsi="Arial" w:cs="Arial"/>
                  <w:color w:val="000000"/>
                  <w:sz w:val="22"/>
                  <w:szCs w:val="22"/>
                </w:rPr>
                <w:t>www.victimsupport.org.uk</w:t>
              </w:r>
            </w:hyperlink>
          </w:p>
        </w:tc>
      </w:tr>
      <w:tr w:rsidR="007E1CF7" w14:paraId="62D29531" w14:textId="77777777" w:rsidTr="007E1CF7">
        <w:trPr>
          <w:trHeight w:val="508"/>
        </w:trPr>
        <w:tc>
          <w:tcPr>
            <w:tcW w:w="0" w:type="auto"/>
            <w:tcBorders>
              <w:top w:val="single" w:sz="4" w:space="0" w:color="000000"/>
              <w:left w:val="single" w:sz="4" w:space="0" w:color="000000"/>
              <w:bottom w:val="single" w:sz="4" w:space="0" w:color="000000"/>
              <w:right w:val="single" w:sz="4" w:space="0" w:color="000000"/>
            </w:tcBorders>
            <w:hideMark/>
          </w:tcPr>
          <w:p w14:paraId="3F17F727" w14:textId="77777777" w:rsidR="007E1CF7" w:rsidRDefault="007E1CF7">
            <w:pPr>
              <w:pStyle w:val="NormalWeb"/>
              <w:spacing w:before="0" w:beforeAutospacing="0" w:after="0" w:afterAutospacing="0"/>
              <w:ind w:left="112"/>
            </w:pPr>
            <w:r>
              <w:rPr>
                <w:rFonts w:ascii="Arial" w:hAnsi="Arial" w:cs="Arial"/>
                <w:color w:val="000000"/>
                <w:sz w:val="22"/>
                <w:szCs w:val="22"/>
              </w:rPr>
              <w:t>FGM FORWARD</w:t>
            </w:r>
          </w:p>
        </w:tc>
        <w:tc>
          <w:tcPr>
            <w:tcW w:w="0" w:type="auto"/>
            <w:tcBorders>
              <w:top w:val="single" w:sz="4" w:space="0" w:color="000000"/>
              <w:left w:val="single" w:sz="4" w:space="0" w:color="000000"/>
              <w:bottom w:val="single" w:sz="4" w:space="0" w:color="000000"/>
              <w:right w:val="single" w:sz="4" w:space="0" w:color="000000"/>
            </w:tcBorders>
            <w:hideMark/>
          </w:tcPr>
          <w:p w14:paraId="15717BFF" w14:textId="77777777" w:rsidR="007E1CF7" w:rsidRDefault="007E1CF7">
            <w:pPr>
              <w:pStyle w:val="NormalWeb"/>
              <w:spacing w:before="0" w:beforeAutospacing="0" w:after="0" w:afterAutospacing="0"/>
              <w:ind w:left="112" w:right="82"/>
            </w:pPr>
            <w:r>
              <w:rPr>
                <w:rFonts w:ascii="Arial" w:hAnsi="Arial" w:cs="Arial"/>
                <w:color w:val="000000"/>
                <w:sz w:val="22"/>
                <w:szCs w:val="22"/>
              </w:rPr>
              <w:t>Training and Support</w:t>
            </w:r>
          </w:p>
        </w:tc>
        <w:tc>
          <w:tcPr>
            <w:tcW w:w="0" w:type="auto"/>
            <w:tcBorders>
              <w:top w:val="single" w:sz="4" w:space="0" w:color="000000"/>
              <w:left w:val="single" w:sz="4" w:space="0" w:color="000000"/>
              <w:bottom w:val="single" w:sz="4" w:space="0" w:color="000000"/>
              <w:right w:val="single" w:sz="4" w:space="0" w:color="000000"/>
            </w:tcBorders>
            <w:hideMark/>
          </w:tcPr>
          <w:p w14:paraId="3DAE9D89" w14:textId="77777777" w:rsidR="007E1CF7" w:rsidRDefault="007E1CF7">
            <w:pPr>
              <w:pStyle w:val="NormalWeb"/>
              <w:spacing w:before="0" w:beforeAutospacing="0" w:after="0" w:afterAutospacing="0"/>
              <w:ind w:left="109"/>
            </w:pPr>
            <w:r>
              <w:rPr>
                <w:rFonts w:ascii="Arial" w:hAnsi="Arial" w:cs="Arial"/>
                <w:color w:val="000000"/>
                <w:sz w:val="22"/>
                <w:szCs w:val="22"/>
              </w:rPr>
              <w:t>Tel 020 8960 4000</w:t>
            </w:r>
          </w:p>
          <w:p w14:paraId="6EDE5793" w14:textId="77777777" w:rsidR="007E1CF7" w:rsidRDefault="007E1CF7">
            <w:pPr>
              <w:pStyle w:val="NormalWeb"/>
              <w:spacing w:before="0" w:beforeAutospacing="0" w:after="0" w:afterAutospacing="0"/>
              <w:ind w:left="109"/>
            </w:pPr>
            <w:r>
              <w:rPr>
                <w:rFonts w:ascii="Arial" w:hAnsi="Arial" w:cs="Arial"/>
                <w:color w:val="000000"/>
                <w:sz w:val="22"/>
                <w:szCs w:val="22"/>
              </w:rPr>
              <w:t xml:space="preserve">Email </w:t>
            </w:r>
            <w:hyperlink r:id="rId35" w:history="1">
              <w:r>
                <w:rPr>
                  <w:rStyle w:val="Hyperlink"/>
                  <w:rFonts w:ascii="Arial" w:hAnsi="Arial" w:cs="Arial"/>
                  <w:color w:val="000000"/>
                  <w:sz w:val="22"/>
                  <w:szCs w:val="22"/>
                </w:rPr>
                <w:t>forward@forwarduk.org.uk</w:t>
              </w:r>
            </w:hyperlink>
          </w:p>
        </w:tc>
      </w:tr>
      <w:tr w:rsidR="007E1CF7" w14:paraId="1420D532" w14:textId="77777777" w:rsidTr="007E1CF7">
        <w:trPr>
          <w:trHeight w:val="251"/>
        </w:trPr>
        <w:tc>
          <w:tcPr>
            <w:tcW w:w="0" w:type="auto"/>
            <w:tcBorders>
              <w:top w:val="single" w:sz="4" w:space="0" w:color="000000"/>
              <w:left w:val="single" w:sz="4" w:space="0" w:color="000000"/>
              <w:bottom w:val="single" w:sz="4" w:space="0" w:color="000000"/>
              <w:right w:val="single" w:sz="4" w:space="0" w:color="000000"/>
            </w:tcBorders>
            <w:hideMark/>
          </w:tcPr>
          <w:p w14:paraId="43B25D21" w14:textId="77777777" w:rsidR="007E1CF7" w:rsidRDefault="007E1CF7">
            <w:pPr>
              <w:pStyle w:val="NormalWeb"/>
              <w:spacing w:before="0" w:beforeAutospacing="0" w:after="0" w:afterAutospacing="0"/>
              <w:ind w:left="112"/>
            </w:pPr>
            <w:r>
              <w:rPr>
                <w:rFonts w:ascii="Arial" w:hAnsi="Arial" w:cs="Arial"/>
                <w:color w:val="000000"/>
                <w:sz w:val="22"/>
                <w:szCs w:val="22"/>
              </w:rPr>
              <w:t>Forced Marriage Helpline</w:t>
            </w:r>
          </w:p>
        </w:tc>
        <w:tc>
          <w:tcPr>
            <w:tcW w:w="0" w:type="auto"/>
            <w:tcBorders>
              <w:top w:val="single" w:sz="4" w:space="0" w:color="000000"/>
              <w:left w:val="single" w:sz="4" w:space="0" w:color="000000"/>
              <w:bottom w:val="single" w:sz="4" w:space="0" w:color="000000"/>
              <w:right w:val="single" w:sz="4" w:space="0" w:color="000000"/>
            </w:tcBorders>
            <w:hideMark/>
          </w:tcPr>
          <w:p w14:paraId="2CAB9D25"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4EB86C55" w14:textId="77777777" w:rsidR="007E1CF7" w:rsidRDefault="007E1CF7">
            <w:pPr>
              <w:pStyle w:val="NormalWeb"/>
              <w:spacing w:before="0" w:beforeAutospacing="0" w:after="0" w:afterAutospacing="0"/>
              <w:ind w:left="109"/>
            </w:pPr>
            <w:r>
              <w:rPr>
                <w:rFonts w:ascii="Arial" w:hAnsi="Arial" w:cs="Arial"/>
                <w:color w:val="000000"/>
                <w:sz w:val="22"/>
                <w:szCs w:val="22"/>
              </w:rPr>
              <w:t>Tel 0800 599 9247</w:t>
            </w:r>
          </w:p>
        </w:tc>
      </w:tr>
      <w:tr w:rsidR="007E1CF7" w14:paraId="60BCC942" w14:textId="77777777" w:rsidTr="007E1CF7">
        <w:trPr>
          <w:trHeight w:val="1013"/>
        </w:trPr>
        <w:tc>
          <w:tcPr>
            <w:tcW w:w="0" w:type="auto"/>
            <w:tcBorders>
              <w:top w:val="single" w:sz="4" w:space="0" w:color="000000"/>
              <w:left w:val="single" w:sz="4" w:space="0" w:color="000000"/>
              <w:bottom w:val="single" w:sz="4" w:space="0" w:color="000000"/>
              <w:right w:val="single" w:sz="4" w:space="0" w:color="000000"/>
            </w:tcBorders>
            <w:hideMark/>
          </w:tcPr>
          <w:p w14:paraId="4A9F8A3F" w14:textId="77777777" w:rsidR="007E1CF7" w:rsidRDefault="007E1CF7">
            <w:pPr>
              <w:pStyle w:val="NormalWeb"/>
              <w:spacing w:before="0" w:beforeAutospacing="0" w:after="0" w:afterAutospacing="0"/>
              <w:ind w:left="112"/>
            </w:pPr>
            <w:r>
              <w:rPr>
                <w:rFonts w:ascii="Arial" w:hAnsi="Arial" w:cs="Arial"/>
                <w:color w:val="000000"/>
                <w:sz w:val="22"/>
                <w:szCs w:val="22"/>
              </w:rPr>
              <w:t>Forced Marriage Unit</w:t>
            </w:r>
          </w:p>
        </w:tc>
        <w:tc>
          <w:tcPr>
            <w:tcW w:w="0" w:type="auto"/>
            <w:tcBorders>
              <w:top w:val="single" w:sz="4" w:space="0" w:color="000000"/>
              <w:left w:val="single" w:sz="4" w:space="0" w:color="000000"/>
              <w:bottom w:val="single" w:sz="4" w:space="0" w:color="000000"/>
              <w:right w:val="single" w:sz="4" w:space="0" w:color="000000"/>
            </w:tcBorders>
            <w:hideMark/>
          </w:tcPr>
          <w:p w14:paraId="65877DBC"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19EF6FE3" w14:textId="77777777" w:rsidR="007E1CF7" w:rsidRDefault="007E1CF7">
            <w:pPr>
              <w:pStyle w:val="NormalWeb"/>
              <w:spacing w:before="0" w:beforeAutospacing="0" w:after="0" w:afterAutospacing="0"/>
              <w:ind w:left="109"/>
            </w:pPr>
            <w:r>
              <w:rPr>
                <w:rFonts w:ascii="Arial" w:hAnsi="Arial" w:cs="Arial"/>
                <w:color w:val="000000"/>
                <w:sz w:val="22"/>
                <w:szCs w:val="22"/>
              </w:rPr>
              <w:t>Tel 0207 008 0151</w:t>
            </w:r>
          </w:p>
          <w:p w14:paraId="11A42219" w14:textId="77777777" w:rsidR="007E1CF7" w:rsidRDefault="007E1CF7">
            <w:pPr>
              <w:pStyle w:val="NormalWeb"/>
              <w:spacing w:before="0" w:beforeAutospacing="0" w:after="0" w:afterAutospacing="0"/>
              <w:ind w:left="109" w:right="250"/>
            </w:pPr>
            <w:r>
              <w:rPr>
                <w:rFonts w:ascii="Arial" w:hAnsi="Arial" w:cs="Arial"/>
                <w:color w:val="000000"/>
                <w:sz w:val="22"/>
                <w:szCs w:val="22"/>
              </w:rPr>
              <w:t>Out of office hours contact: 0207 008 1500 (ask for Global Response Centre).</w:t>
            </w:r>
          </w:p>
        </w:tc>
      </w:tr>
      <w:tr w:rsidR="007E1CF7" w14:paraId="42A1C78F" w14:textId="77777777" w:rsidTr="007E1CF7">
        <w:trPr>
          <w:trHeight w:val="1768"/>
        </w:trPr>
        <w:tc>
          <w:tcPr>
            <w:tcW w:w="0" w:type="auto"/>
            <w:tcBorders>
              <w:top w:val="single" w:sz="4" w:space="0" w:color="000000"/>
              <w:left w:val="single" w:sz="4" w:space="0" w:color="000000"/>
              <w:bottom w:val="single" w:sz="4" w:space="0" w:color="000000"/>
              <w:right w:val="single" w:sz="4" w:space="0" w:color="000000"/>
            </w:tcBorders>
            <w:hideMark/>
          </w:tcPr>
          <w:p w14:paraId="4581E150" w14:textId="77777777" w:rsidR="007E1CF7" w:rsidRDefault="007E1CF7">
            <w:pPr>
              <w:pStyle w:val="NormalWeb"/>
              <w:spacing w:before="0" w:beforeAutospacing="0" w:after="0" w:afterAutospacing="0"/>
              <w:ind w:left="112"/>
            </w:pPr>
            <w:r>
              <w:rPr>
                <w:rFonts w:ascii="Arial" w:hAnsi="Arial" w:cs="Arial"/>
                <w:color w:val="000000"/>
                <w:sz w:val="22"/>
                <w:szCs w:val="22"/>
              </w:rPr>
              <w:t>UNSEEN</w:t>
            </w:r>
          </w:p>
        </w:tc>
        <w:tc>
          <w:tcPr>
            <w:tcW w:w="0" w:type="auto"/>
            <w:tcBorders>
              <w:top w:val="single" w:sz="4" w:space="0" w:color="000000"/>
              <w:left w:val="single" w:sz="4" w:space="0" w:color="000000"/>
              <w:bottom w:val="single" w:sz="4" w:space="0" w:color="000000"/>
              <w:right w:val="single" w:sz="4" w:space="0" w:color="000000"/>
            </w:tcBorders>
            <w:hideMark/>
          </w:tcPr>
          <w:p w14:paraId="22AD88F7" w14:textId="77777777" w:rsidR="007E1CF7" w:rsidRDefault="007E1CF7">
            <w:pPr>
              <w:pStyle w:val="NormalWeb"/>
              <w:spacing w:before="0" w:beforeAutospacing="0" w:after="0" w:afterAutospacing="0"/>
              <w:ind w:left="112" w:right="172"/>
            </w:pPr>
            <w:r>
              <w:rPr>
                <w:rFonts w:ascii="Arial" w:hAnsi="Arial" w:cs="Arial"/>
                <w:color w:val="000000"/>
                <w:sz w:val="22"/>
                <w:szCs w:val="22"/>
              </w:rPr>
              <w:t>Specialist charity for advice and support about Modern Slavery</w:t>
            </w:r>
          </w:p>
        </w:tc>
        <w:tc>
          <w:tcPr>
            <w:tcW w:w="0" w:type="auto"/>
            <w:tcBorders>
              <w:top w:val="single" w:sz="4" w:space="0" w:color="000000"/>
              <w:left w:val="single" w:sz="4" w:space="0" w:color="000000"/>
              <w:bottom w:val="single" w:sz="4" w:space="0" w:color="000000"/>
              <w:right w:val="single" w:sz="4" w:space="0" w:color="000000"/>
            </w:tcBorders>
            <w:hideMark/>
          </w:tcPr>
          <w:p w14:paraId="766C2978" w14:textId="77777777" w:rsidR="007E1CF7" w:rsidRDefault="007E1CF7">
            <w:pPr>
              <w:pStyle w:val="NormalWeb"/>
              <w:spacing w:before="0" w:beforeAutospacing="0" w:after="0" w:afterAutospacing="0"/>
              <w:ind w:left="109"/>
            </w:pPr>
            <w:r>
              <w:rPr>
                <w:rFonts w:ascii="Arial" w:hAnsi="Arial" w:cs="Arial"/>
                <w:color w:val="000000"/>
                <w:sz w:val="22"/>
                <w:szCs w:val="22"/>
              </w:rPr>
              <w:t>Telephone: 0303 040 2888</w:t>
            </w:r>
          </w:p>
          <w:p w14:paraId="2E7FD436" w14:textId="77777777" w:rsidR="007E1CF7" w:rsidRDefault="007E1CF7">
            <w:pPr>
              <w:pStyle w:val="NormalWeb"/>
              <w:spacing w:before="251" w:beforeAutospacing="0" w:after="0" w:afterAutospacing="0"/>
              <w:ind w:left="109"/>
            </w:pPr>
            <w:r>
              <w:rPr>
                <w:rFonts w:ascii="Arial" w:hAnsi="Arial" w:cs="Arial"/>
                <w:color w:val="000000"/>
                <w:sz w:val="22"/>
                <w:szCs w:val="22"/>
              </w:rPr>
              <w:t>Helpline: 08000 121 700</w:t>
            </w:r>
          </w:p>
          <w:p w14:paraId="78FCD994" w14:textId="77777777" w:rsidR="007E1CF7" w:rsidRDefault="007E1CF7"/>
          <w:p w14:paraId="17340B4A" w14:textId="77777777" w:rsidR="007E1CF7" w:rsidRDefault="007E1CF7">
            <w:pPr>
              <w:pStyle w:val="NormalWeb"/>
              <w:spacing w:before="0" w:beforeAutospacing="0" w:after="0" w:afterAutospacing="0"/>
              <w:ind w:left="109" w:right="250"/>
            </w:pPr>
            <w:r>
              <w:rPr>
                <w:rFonts w:ascii="Arial" w:hAnsi="Arial" w:cs="Arial"/>
                <w:color w:val="000000"/>
                <w:sz w:val="22"/>
                <w:szCs w:val="22"/>
              </w:rPr>
              <w:t xml:space="preserve">Website: </w:t>
            </w:r>
            <w:hyperlink r:id="rId36" w:history="1">
              <w:r>
                <w:rPr>
                  <w:rStyle w:val="Hyperlink"/>
                  <w:rFonts w:ascii="Arial" w:hAnsi="Arial" w:cs="Arial"/>
                  <w:sz w:val="22"/>
                  <w:szCs w:val="22"/>
                </w:rPr>
                <w:t>https://www.unseenuk.org/</w:t>
              </w:r>
            </w:hyperlink>
          </w:p>
        </w:tc>
      </w:tr>
      <w:tr w:rsidR="007E1CF7" w14:paraId="4BF4A96C" w14:textId="77777777" w:rsidTr="007E1CF7">
        <w:trPr>
          <w:trHeight w:val="506"/>
        </w:trPr>
        <w:tc>
          <w:tcPr>
            <w:tcW w:w="0" w:type="auto"/>
            <w:tcBorders>
              <w:top w:val="single" w:sz="4" w:space="0" w:color="000000"/>
              <w:left w:val="single" w:sz="4" w:space="0" w:color="000000"/>
              <w:bottom w:val="single" w:sz="4" w:space="0" w:color="000000"/>
              <w:right w:val="single" w:sz="4" w:space="0" w:color="000000"/>
            </w:tcBorders>
            <w:hideMark/>
          </w:tcPr>
          <w:p w14:paraId="5371A332" w14:textId="77777777" w:rsidR="007E1CF7" w:rsidRDefault="007E1CF7">
            <w:pPr>
              <w:pStyle w:val="NormalWeb"/>
              <w:spacing w:before="0" w:beforeAutospacing="0" w:after="0" w:afterAutospacing="0"/>
              <w:ind w:left="112" w:right="849"/>
            </w:pPr>
            <w:r>
              <w:rPr>
                <w:rFonts w:ascii="Arial" w:hAnsi="Arial" w:cs="Arial"/>
                <w:color w:val="000000"/>
                <w:sz w:val="22"/>
                <w:szCs w:val="22"/>
              </w:rPr>
              <w:t>British Institute of Learning Difficulties</w:t>
            </w:r>
          </w:p>
        </w:tc>
        <w:tc>
          <w:tcPr>
            <w:tcW w:w="0" w:type="auto"/>
            <w:tcBorders>
              <w:top w:val="single" w:sz="4" w:space="0" w:color="000000"/>
              <w:left w:val="single" w:sz="4" w:space="0" w:color="000000"/>
              <w:bottom w:val="single" w:sz="4" w:space="0" w:color="000000"/>
              <w:right w:val="single" w:sz="4" w:space="0" w:color="000000"/>
            </w:tcBorders>
            <w:hideMark/>
          </w:tcPr>
          <w:p w14:paraId="498EA4BB" w14:textId="77777777" w:rsidR="007E1CF7" w:rsidRDefault="007E1CF7">
            <w:pPr>
              <w:pStyle w:val="NormalWeb"/>
              <w:spacing w:before="0" w:beforeAutospacing="0" w:after="0" w:afterAutospacing="0"/>
              <w:ind w:left="112" w:right="82"/>
            </w:pPr>
            <w:r>
              <w:rPr>
                <w:rFonts w:ascii="Arial" w:hAnsi="Arial" w:cs="Arial"/>
                <w:color w:val="000000"/>
                <w:sz w:val="22"/>
                <w:szCs w:val="22"/>
              </w:rPr>
              <w:t>Training and Resources</w:t>
            </w:r>
          </w:p>
        </w:tc>
        <w:tc>
          <w:tcPr>
            <w:tcW w:w="0" w:type="auto"/>
            <w:tcBorders>
              <w:top w:val="single" w:sz="4" w:space="0" w:color="000000"/>
              <w:left w:val="single" w:sz="4" w:space="0" w:color="000000"/>
              <w:bottom w:val="single" w:sz="4" w:space="0" w:color="000000"/>
              <w:right w:val="single" w:sz="4" w:space="0" w:color="000000"/>
            </w:tcBorders>
            <w:hideMark/>
          </w:tcPr>
          <w:p w14:paraId="00528589" w14:textId="77777777" w:rsidR="007E1CF7" w:rsidRDefault="007E1CF7">
            <w:pPr>
              <w:pStyle w:val="NormalWeb"/>
              <w:spacing w:before="0" w:beforeAutospacing="0" w:after="0" w:afterAutospacing="0"/>
              <w:ind w:left="109"/>
            </w:pPr>
            <w:r>
              <w:rPr>
                <w:rFonts w:ascii="Arial" w:hAnsi="Arial" w:cs="Arial"/>
                <w:color w:val="000000"/>
                <w:sz w:val="22"/>
                <w:szCs w:val="22"/>
              </w:rPr>
              <w:t>Tel 0121 415 6960</w:t>
            </w:r>
          </w:p>
          <w:p w14:paraId="78D985F3" w14:textId="77777777" w:rsidR="007E1CF7" w:rsidRDefault="00000000">
            <w:pPr>
              <w:pStyle w:val="NormalWeb"/>
              <w:spacing w:before="0" w:beforeAutospacing="0" w:after="0" w:afterAutospacing="0"/>
              <w:ind w:left="109"/>
            </w:pPr>
            <w:hyperlink r:id="rId37" w:history="1">
              <w:r w:rsidR="007E1CF7">
                <w:rPr>
                  <w:rStyle w:val="Hyperlink"/>
                  <w:rFonts w:ascii="Arial" w:hAnsi="Arial" w:cs="Arial"/>
                  <w:sz w:val="22"/>
                  <w:szCs w:val="22"/>
                </w:rPr>
                <w:t>www.bild.org.uk</w:t>
              </w:r>
            </w:hyperlink>
          </w:p>
        </w:tc>
      </w:tr>
      <w:tr w:rsidR="007E1CF7" w14:paraId="61926445" w14:textId="77777777" w:rsidTr="007E1CF7">
        <w:trPr>
          <w:trHeight w:val="1771"/>
        </w:trPr>
        <w:tc>
          <w:tcPr>
            <w:tcW w:w="0" w:type="auto"/>
            <w:tcBorders>
              <w:top w:val="single" w:sz="4" w:space="0" w:color="000000"/>
              <w:left w:val="single" w:sz="4" w:space="0" w:color="000000"/>
              <w:bottom w:val="single" w:sz="4" w:space="0" w:color="000000"/>
              <w:right w:val="single" w:sz="4" w:space="0" w:color="000000"/>
            </w:tcBorders>
            <w:hideMark/>
          </w:tcPr>
          <w:p w14:paraId="04147CEA" w14:textId="77777777" w:rsidR="007E1CF7" w:rsidRDefault="007E1CF7">
            <w:pPr>
              <w:pStyle w:val="NormalWeb"/>
              <w:spacing w:before="0" w:beforeAutospacing="0" w:after="0" w:afterAutospacing="0"/>
              <w:ind w:left="112"/>
            </w:pPr>
            <w:r>
              <w:rPr>
                <w:rFonts w:ascii="Arial" w:hAnsi="Arial" w:cs="Arial"/>
                <w:color w:val="131722"/>
                <w:sz w:val="22"/>
                <w:szCs w:val="22"/>
              </w:rPr>
              <w:t>The UK Safer Internet Centre</w:t>
            </w:r>
          </w:p>
        </w:tc>
        <w:tc>
          <w:tcPr>
            <w:tcW w:w="0" w:type="auto"/>
            <w:tcBorders>
              <w:top w:val="single" w:sz="4" w:space="0" w:color="000000"/>
              <w:left w:val="single" w:sz="4" w:space="0" w:color="000000"/>
              <w:bottom w:val="single" w:sz="4" w:space="0" w:color="000000"/>
              <w:right w:val="single" w:sz="4" w:space="0" w:color="000000"/>
            </w:tcBorders>
            <w:hideMark/>
          </w:tcPr>
          <w:p w14:paraId="2108C6F8" w14:textId="77777777" w:rsidR="007E1CF7" w:rsidRDefault="007E1CF7">
            <w:pPr>
              <w:pStyle w:val="NormalWeb"/>
              <w:spacing w:before="0" w:beforeAutospacing="0" w:after="0" w:afterAutospacing="0"/>
              <w:ind w:left="112" w:right="82"/>
            </w:pPr>
            <w:r>
              <w:rPr>
                <w:rFonts w:ascii="Arial" w:hAnsi="Arial" w:cs="Arial"/>
                <w:color w:val="131722"/>
                <w:sz w:val="22"/>
                <w:szCs w:val="22"/>
              </w:rPr>
              <w:t>Provides advice for professionals and responds to reports about sexual abuse</w:t>
            </w:r>
          </w:p>
          <w:p w14:paraId="68C5E724" w14:textId="77777777" w:rsidR="007E1CF7" w:rsidRDefault="007E1CF7">
            <w:pPr>
              <w:pStyle w:val="NormalWeb"/>
              <w:spacing w:before="14" w:beforeAutospacing="0" w:after="0" w:afterAutospacing="0"/>
              <w:ind w:left="112" w:right="82"/>
            </w:pPr>
            <w:r>
              <w:rPr>
                <w:rFonts w:ascii="Arial" w:hAnsi="Arial" w:cs="Arial"/>
                <w:color w:val="131722"/>
                <w:sz w:val="22"/>
                <w:szCs w:val="22"/>
              </w:rPr>
              <w:t>images of children online</w:t>
            </w:r>
          </w:p>
        </w:tc>
        <w:tc>
          <w:tcPr>
            <w:tcW w:w="0" w:type="auto"/>
            <w:tcBorders>
              <w:top w:val="single" w:sz="4" w:space="0" w:color="000000"/>
              <w:left w:val="single" w:sz="4" w:space="0" w:color="000000"/>
              <w:bottom w:val="single" w:sz="4" w:space="0" w:color="000000"/>
              <w:right w:val="single" w:sz="4" w:space="0" w:color="000000"/>
            </w:tcBorders>
            <w:hideMark/>
          </w:tcPr>
          <w:p w14:paraId="0B41421F" w14:textId="77777777" w:rsidR="007E1CF7" w:rsidRDefault="007E1CF7">
            <w:pPr>
              <w:pStyle w:val="NormalWeb"/>
              <w:spacing w:before="48" w:beforeAutospacing="0" w:after="0" w:afterAutospacing="0"/>
              <w:ind w:left="109"/>
            </w:pPr>
            <w:r>
              <w:rPr>
                <w:rFonts w:ascii="Arial" w:hAnsi="Arial" w:cs="Arial"/>
                <w:color w:val="131722"/>
                <w:sz w:val="22"/>
                <w:szCs w:val="22"/>
              </w:rPr>
              <w:t>0844 381 4772</w:t>
            </w:r>
          </w:p>
        </w:tc>
      </w:tr>
      <w:tr w:rsidR="007E1CF7" w14:paraId="2538C258" w14:textId="77777777" w:rsidTr="007E1CF7">
        <w:trPr>
          <w:trHeight w:val="757"/>
        </w:trPr>
        <w:tc>
          <w:tcPr>
            <w:tcW w:w="0" w:type="auto"/>
            <w:tcBorders>
              <w:top w:val="single" w:sz="4" w:space="0" w:color="000000"/>
              <w:left w:val="single" w:sz="4" w:space="0" w:color="000000"/>
              <w:bottom w:val="single" w:sz="4" w:space="0" w:color="000000"/>
              <w:right w:val="single" w:sz="4" w:space="0" w:color="000000"/>
            </w:tcBorders>
            <w:hideMark/>
          </w:tcPr>
          <w:p w14:paraId="481D9012" w14:textId="77777777" w:rsidR="007E1CF7" w:rsidRDefault="007E1CF7">
            <w:pPr>
              <w:pStyle w:val="NormalWeb"/>
              <w:spacing w:before="0" w:beforeAutospacing="0" w:after="0" w:afterAutospacing="0"/>
              <w:ind w:left="112"/>
            </w:pPr>
            <w:r>
              <w:rPr>
                <w:rFonts w:ascii="Arial" w:hAnsi="Arial" w:cs="Arial"/>
                <w:color w:val="000000"/>
                <w:sz w:val="22"/>
                <w:szCs w:val="22"/>
              </w:rPr>
              <w:t>Disclosure &amp; Barring Scheme</w:t>
            </w:r>
          </w:p>
        </w:tc>
        <w:tc>
          <w:tcPr>
            <w:tcW w:w="0" w:type="auto"/>
            <w:tcBorders>
              <w:top w:val="single" w:sz="4" w:space="0" w:color="000000"/>
              <w:left w:val="single" w:sz="4" w:space="0" w:color="000000"/>
              <w:bottom w:val="single" w:sz="4" w:space="0" w:color="000000"/>
              <w:right w:val="single" w:sz="4" w:space="0" w:color="000000"/>
            </w:tcBorders>
            <w:hideMark/>
          </w:tcPr>
          <w:p w14:paraId="312CD6AF"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2034D0BE" w14:textId="77777777" w:rsidR="007E1CF7" w:rsidRDefault="00000000">
            <w:pPr>
              <w:pStyle w:val="NormalWeb"/>
              <w:spacing w:before="8" w:beforeAutospacing="0" w:after="0" w:afterAutospacing="0"/>
              <w:ind w:left="109" w:right="250"/>
            </w:pPr>
            <w:hyperlink r:id="rId38" w:history="1">
              <w:r w:rsidR="007E1CF7">
                <w:rPr>
                  <w:rStyle w:val="Hyperlink"/>
                  <w:rFonts w:ascii="Arial" w:hAnsi="Arial" w:cs="Arial"/>
                  <w:sz w:val="22"/>
                  <w:szCs w:val="22"/>
                </w:rPr>
                <w:t>https://www.gov.uk/government/or</w:t>
              </w:r>
            </w:hyperlink>
            <w:r w:rsidR="007E1CF7">
              <w:rPr>
                <w:rFonts w:ascii="Arial" w:hAnsi="Arial" w:cs="Arial"/>
                <w:color w:val="0000FF"/>
                <w:sz w:val="22"/>
                <w:szCs w:val="22"/>
              </w:rPr>
              <w:t xml:space="preserve"> </w:t>
            </w:r>
            <w:hyperlink r:id="rId39" w:history="1">
              <w:proofErr w:type="spellStart"/>
              <w:r w:rsidR="007E1CF7">
                <w:rPr>
                  <w:rStyle w:val="Hyperlink"/>
                  <w:rFonts w:ascii="Arial" w:hAnsi="Arial" w:cs="Arial"/>
                  <w:sz w:val="22"/>
                  <w:szCs w:val="22"/>
                </w:rPr>
                <w:t>ganisations</w:t>
              </w:r>
              <w:proofErr w:type="spellEnd"/>
              <w:r w:rsidR="007E1CF7">
                <w:rPr>
                  <w:rStyle w:val="Hyperlink"/>
                  <w:rFonts w:ascii="Arial" w:hAnsi="Arial" w:cs="Arial"/>
                  <w:sz w:val="22"/>
                  <w:szCs w:val="22"/>
                </w:rPr>
                <w:t>/disclosure-and-</w:t>
              </w:r>
            </w:hyperlink>
            <w:r w:rsidR="007E1CF7">
              <w:rPr>
                <w:rFonts w:ascii="Arial" w:hAnsi="Arial" w:cs="Arial"/>
                <w:color w:val="0000FF"/>
                <w:sz w:val="22"/>
                <w:szCs w:val="22"/>
              </w:rPr>
              <w:t xml:space="preserve"> </w:t>
            </w:r>
            <w:hyperlink r:id="rId40" w:history="1">
              <w:r w:rsidR="007E1CF7">
                <w:rPr>
                  <w:rStyle w:val="Hyperlink"/>
                  <w:rFonts w:ascii="Arial" w:hAnsi="Arial" w:cs="Arial"/>
                  <w:sz w:val="22"/>
                  <w:szCs w:val="22"/>
                </w:rPr>
                <w:t>barring-service</w:t>
              </w:r>
            </w:hyperlink>
          </w:p>
        </w:tc>
      </w:tr>
      <w:tr w:rsidR="007E1CF7" w14:paraId="2C7F51FB" w14:textId="77777777" w:rsidTr="007E1CF7">
        <w:trPr>
          <w:trHeight w:val="254"/>
        </w:trPr>
        <w:tc>
          <w:tcPr>
            <w:tcW w:w="0" w:type="auto"/>
            <w:tcBorders>
              <w:top w:val="single" w:sz="4" w:space="0" w:color="000000"/>
              <w:left w:val="single" w:sz="4" w:space="0" w:color="000000"/>
              <w:bottom w:val="single" w:sz="4" w:space="0" w:color="000000"/>
              <w:right w:val="single" w:sz="4" w:space="0" w:color="000000"/>
            </w:tcBorders>
            <w:hideMark/>
          </w:tcPr>
          <w:p w14:paraId="0D848216" w14:textId="77777777" w:rsidR="007E1CF7" w:rsidRDefault="007E1CF7">
            <w:pPr>
              <w:pStyle w:val="NormalWeb"/>
              <w:spacing w:before="0" w:beforeAutospacing="0" w:after="0" w:afterAutospacing="0"/>
              <w:ind w:left="112"/>
            </w:pPr>
            <w:r>
              <w:rPr>
                <w:rFonts w:ascii="Arial" w:hAnsi="Arial" w:cs="Arial"/>
                <w:color w:val="000000"/>
                <w:sz w:val="22"/>
                <w:szCs w:val="22"/>
              </w:rPr>
              <w:t>Samaritans</w:t>
            </w:r>
          </w:p>
        </w:tc>
        <w:tc>
          <w:tcPr>
            <w:tcW w:w="0" w:type="auto"/>
            <w:tcBorders>
              <w:top w:val="single" w:sz="4" w:space="0" w:color="000000"/>
              <w:left w:val="single" w:sz="4" w:space="0" w:color="000000"/>
              <w:bottom w:val="single" w:sz="4" w:space="0" w:color="000000"/>
              <w:right w:val="single" w:sz="4" w:space="0" w:color="000000"/>
            </w:tcBorders>
            <w:hideMark/>
          </w:tcPr>
          <w:p w14:paraId="2F7F50D9" w14:textId="77777777" w:rsidR="007E1CF7" w:rsidRDefault="007E1CF7"/>
        </w:tc>
        <w:tc>
          <w:tcPr>
            <w:tcW w:w="0" w:type="auto"/>
            <w:tcBorders>
              <w:top w:val="single" w:sz="4" w:space="0" w:color="000000"/>
              <w:left w:val="single" w:sz="4" w:space="0" w:color="000000"/>
              <w:bottom w:val="single" w:sz="4" w:space="0" w:color="000000"/>
              <w:right w:val="single" w:sz="4" w:space="0" w:color="000000"/>
            </w:tcBorders>
            <w:hideMark/>
          </w:tcPr>
          <w:p w14:paraId="424D59EB" w14:textId="77777777" w:rsidR="007E1CF7" w:rsidRDefault="007E1CF7">
            <w:pPr>
              <w:pStyle w:val="NormalWeb"/>
              <w:spacing w:before="0" w:beforeAutospacing="0" w:after="0" w:afterAutospacing="0"/>
              <w:ind w:left="109"/>
            </w:pPr>
            <w:r>
              <w:rPr>
                <w:rFonts w:ascii="Arial" w:hAnsi="Arial" w:cs="Arial"/>
                <w:color w:val="000000"/>
                <w:sz w:val="22"/>
                <w:szCs w:val="22"/>
              </w:rPr>
              <w:t>Tel: 116 123</w:t>
            </w:r>
          </w:p>
        </w:tc>
      </w:tr>
    </w:tbl>
    <w:p w14:paraId="1501B557" w14:textId="77777777" w:rsidR="007E1CF7" w:rsidRDefault="007E1CF7"/>
    <w:p w14:paraId="0D7486AB" w14:textId="77777777" w:rsidR="00EC5DD6" w:rsidRDefault="00EC5DD6"/>
    <w:p w14:paraId="3D45544B" w14:textId="77777777" w:rsidR="00EC5DD6" w:rsidRDefault="00EC5DD6"/>
    <w:p w14:paraId="7B7F9A3D" w14:textId="77777777" w:rsidR="00EC5DD6" w:rsidRDefault="00EC5DD6"/>
    <w:p w14:paraId="4EE98DBD" w14:textId="77777777" w:rsidR="00EC5DD6" w:rsidRDefault="00EC5DD6"/>
    <w:p w14:paraId="2CA53F32" w14:textId="77777777" w:rsidR="00EC5DD6" w:rsidRDefault="00EC5DD6"/>
    <w:p w14:paraId="0518A329" w14:textId="77777777" w:rsidR="00EC5DD6" w:rsidRDefault="00EC5DD6"/>
    <w:p w14:paraId="095990B5" w14:textId="77777777" w:rsidR="00EC5DD6" w:rsidRDefault="00EC5DD6"/>
    <w:p w14:paraId="7D3AEC53" w14:textId="77777777" w:rsidR="00EC5DD6" w:rsidRDefault="00EC5DD6">
      <w:pPr>
        <w:rPr>
          <w:rFonts w:ascii="Arial" w:hAnsi="Arial" w:cs="Arial"/>
          <w:b/>
          <w:bCs/>
          <w:color w:val="000000"/>
          <w:sz w:val="28"/>
          <w:szCs w:val="28"/>
        </w:rPr>
      </w:pPr>
    </w:p>
    <w:p w14:paraId="7FA1955D" w14:textId="77777777" w:rsidR="00F55E8C" w:rsidRDefault="00F55E8C" w:rsidP="00762E7C">
      <w:pPr>
        <w:spacing w:before="77"/>
        <w:ind w:right="119"/>
        <w:rPr>
          <w:rFonts w:ascii="Arial" w:hAnsi="Arial" w:cs="Arial"/>
          <w:b/>
          <w:bCs/>
          <w:color w:val="000000"/>
          <w:sz w:val="28"/>
          <w:szCs w:val="28"/>
          <w:u w:val="single"/>
        </w:rPr>
      </w:pPr>
    </w:p>
    <w:p w14:paraId="41FFB635" w14:textId="77777777" w:rsidR="00F55E8C" w:rsidRDefault="00F55E8C" w:rsidP="00762E7C">
      <w:pPr>
        <w:spacing w:before="77"/>
        <w:ind w:right="119"/>
        <w:rPr>
          <w:rFonts w:ascii="Arial" w:hAnsi="Arial" w:cs="Arial"/>
          <w:b/>
          <w:bCs/>
          <w:color w:val="000000"/>
          <w:sz w:val="28"/>
          <w:szCs w:val="28"/>
          <w:u w:val="single"/>
        </w:rPr>
      </w:pPr>
    </w:p>
    <w:p w14:paraId="6758740D" w14:textId="54CFA91A" w:rsidR="00EC5DD6" w:rsidRPr="00EC5DD6" w:rsidRDefault="00EC5DD6" w:rsidP="00762E7C">
      <w:pPr>
        <w:spacing w:before="77"/>
        <w:ind w:right="119"/>
        <w:rPr>
          <w:color w:val="000000"/>
          <w:u w:val="single"/>
        </w:rPr>
      </w:pPr>
      <w:r w:rsidRPr="00EC5DD6">
        <w:rPr>
          <w:rFonts w:ascii="Arial" w:hAnsi="Arial" w:cs="Arial"/>
          <w:b/>
          <w:bCs/>
          <w:color w:val="000000"/>
          <w:sz w:val="28"/>
          <w:szCs w:val="28"/>
          <w:u w:val="single"/>
        </w:rPr>
        <w:lastRenderedPageBreak/>
        <w:t xml:space="preserve">Appendix </w:t>
      </w:r>
      <w:r w:rsidR="002647F4">
        <w:rPr>
          <w:rFonts w:ascii="Arial" w:hAnsi="Arial" w:cs="Arial"/>
          <w:b/>
          <w:bCs/>
          <w:color w:val="000000"/>
          <w:sz w:val="28"/>
          <w:szCs w:val="28"/>
          <w:u w:val="single"/>
        </w:rPr>
        <w:t>5</w:t>
      </w:r>
      <w:r w:rsidR="00762E7C" w:rsidRPr="00762E7C">
        <w:rPr>
          <w:color w:val="000000"/>
          <w:u w:val="single"/>
        </w:rPr>
        <w:t xml:space="preserve"> -</w:t>
      </w:r>
      <w:r w:rsidRPr="00EC5DD6">
        <w:rPr>
          <w:rFonts w:ascii="Arial" w:hAnsi="Arial" w:cs="Arial"/>
          <w:b/>
          <w:bCs/>
          <w:color w:val="000000"/>
          <w:sz w:val="28"/>
          <w:szCs w:val="28"/>
          <w:u w:val="single"/>
        </w:rPr>
        <w:t>Confirmation of having read, understood and agree</w:t>
      </w:r>
      <w:r w:rsidR="00762E7C" w:rsidRPr="00762E7C">
        <w:rPr>
          <w:rFonts w:ascii="Arial" w:hAnsi="Arial" w:cs="Arial"/>
          <w:b/>
          <w:bCs/>
          <w:color w:val="000000"/>
          <w:sz w:val="28"/>
          <w:szCs w:val="28"/>
          <w:u w:val="single"/>
        </w:rPr>
        <w:t>d</w:t>
      </w:r>
      <w:r w:rsidRPr="00EC5DD6">
        <w:rPr>
          <w:rFonts w:ascii="Arial" w:hAnsi="Arial" w:cs="Arial"/>
          <w:b/>
          <w:bCs/>
          <w:color w:val="000000"/>
          <w:sz w:val="28"/>
          <w:szCs w:val="28"/>
          <w:u w:val="single"/>
        </w:rPr>
        <w:t xml:space="preserve"> to apply safeguarding policy and procedure by staff, volunteers and </w:t>
      </w:r>
      <w:r w:rsidRPr="00762E7C">
        <w:rPr>
          <w:rFonts w:ascii="Arial" w:hAnsi="Arial" w:cs="Arial"/>
          <w:b/>
          <w:bCs/>
          <w:color w:val="000000"/>
          <w:sz w:val="28"/>
          <w:szCs w:val="28"/>
          <w:u w:val="single"/>
        </w:rPr>
        <w:t>Trustees</w:t>
      </w:r>
    </w:p>
    <w:p w14:paraId="476913C7" w14:textId="77777777" w:rsidR="00EC5DD6" w:rsidRPr="00EC5DD6" w:rsidRDefault="00EC5DD6" w:rsidP="00EC5DD6">
      <w:pPr>
        <w:rPr>
          <w:color w:val="000000"/>
        </w:rPr>
      </w:pPr>
    </w:p>
    <w:p w14:paraId="53ABE700" w14:textId="77777777" w:rsidR="00762E7C" w:rsidRDefault="00762E7C" w:rsidP="00EC5DD6">
      <w:pPr>
        <w:ind w:left="140" w:right="238"/>
        <w:rPr>
          <w:rFonts w:ascii="Arial" w:hAnsi="Arial" w:cs="Arial"/>
          <w:color w:val="000000"/>
          <w:sz w:val="28"/>
          <w:szCs w:val="28"/>
        </w:rPr>
      </w:pPr>
    </w:p>
    <w:p w14:paraId="25289934" w14:textId="73D529A7" w:rsidR="00EC5DD6" w:rsidRPr="00815C75" w:rsidRDefault="00EC5DD6" w:rsidP="00EC5DD6">
      <w:pPr>
        <w:ind w:left="140" w:right="238"/>
        <w:rPr>
          <w:color w:val="000000"/>
        </w:rPr>
      </w:pPr>
      <w:r w:rsidRPr="00815C75">
        <w:rPr>
          <w:color w:val="000000"/>
          <w:sz w:val="28"/>
          <w:szCs w:val="28"/>
        </w:rPr>
        <w:t>To be completed during induction and within two weeks of new policy and procedure being issued annually</w:t>
      </w:r>
    </w:p>
    <w:p w14:paraId="218A268D" w14:textId="77777777" w:rsidR="00EC5DD6" w:rsidRPr="00815C75" w:rsidRDefault="00EC5DD6" w:rsidP="00EC5DD6">
      <w:pPr>
        <w:rPr>
          <w:color w:val="000000"/>
        </w:rPr>
      </w:pPr>
    </w:p>
    <w:p w14:paraId="4BF5ADB6" w14:textId="77777777" w:rsidR="00EC5DD6" w:rsidRPr="00815C75" w:rsidRDefault="00EC5DD6" w:rsidP="00EC5DD6">
      <w:pPr>
        <w:ind w:left="140"/>
        <w:rPr>
          <w:color w:val="000000"/>
        </w:rPr>
      </w:pPr>
      <w:r w:rsidRPr="00815C75">
        <w:rPr>
          <w:color w:val="000000"/>
          <w:sz w:val="28"/>
          <w:szCs w:val="28"/>
        </w:rPr>
        <w:t>Name:</w:t>
      </w:r>
    </w:p>
    <w:p w14:paraId="2B160BB1" w14:textId="77777777" w:rsidR="00EC5DD6" w:rsidRPr="00815C75" w:rsidRDefault="00EC5DD6" w:rsidP="00EC5DD6">
      <w:pPr>
        <w:rPr>
          <w:color w:val="000000"/>
        </w:rPr>
      </w:pPr>
    </w:p>
    <w:p w14:paraId="07CB4059" w14:textId="77777777" w:rsidR="00EC5DD6" w:rsidRPr="00815C75" w:rsidRDefault="00EC5DD6" w:rsidP="00EC5DD6">
      <w:pPr>
        <w:spacing w:before="1"/>
        <w:ind w:left="140"/>
        <w:rPr>
          <w:color w:val="000000"/>
        </w:rPr>
      </w:pPr>
      <w:r w:rsidRPr="00815C75">
        <w:rPr>
          <w:color w:val="000000"/>
          <w:sz w:val="28"/>
          <w:szCs w:val="28"/>
        </w:rPr>
        <w:t>Date of appointment:</w:t>
      </w:r>
    </w:p>
    <w:p w14:paraId="1B704EE8" w14:textId="77777777" w:rsidR="00EC5DD6" w:rsidRPr="00815C75" w:rsidRDefault="00EC5DD6" w:rsidP="00EC5DD6">
      <w:pPr>
        <w:spacing w:before="321"/>
        <w:ind w:left="140"/>
        <w:rPr>
          <w:color w:val="000000"/>
        </w:rPr>
      </w:pPr>
      <w:r w:rsidRPr="00815C75">
        <w:rPr>
          <w:color w:val="000000"/>
          <w:sz w:val="28"/>
          <w:szCs w:val="28"/>
        </w:rPr>
        <w:t>Date policy and procedure discussed in supervision:</w:t>
      </w:r>
    </w:p>
    <w:p w14:paraId="3E8FD314" w14:textId="54FAE4CA" w:rsidR="00EC5DD6" w:rsidRPr="00815C75" w:rsidRDefault="00EC5DD6" w:rsidP="00EC5DD6">
      <w:pPr>
        <w:spacing w:before="321"/>
        <w:ind w:left="140" w:right="238"/>
        <w:rPr>
          <w:color w:val="000000"/>
        </w:rPr>
      </w:pPr>
      <w:r w:rsidRPr="00815C75">
        <w:rPr>
          <w:color w:val="000000"/>
          <w:sz w:val="28"/>
          <w:szCs w:val="28"/>
        </w:rPr>
        <w:t>I have read and I understand the Safeguarding Children Policy and Procedure. I agree to adhere to the requirements of the Safeguarding</w:t>
      </w:r>
      <w:r w:rsidR="00815C75">
        <w:rPr>
          <w:color w:val="000000"/>
          <w:sz w:val="28"/>
          <w:szCs w:val="28"/>
        </w:rPr>
        <w:t xml:space="preserve"> </w:t>
      </w:r>
      <w:r w:rsidRPr="00815C75">
        <w:rPr>
          <w:color w:val="000000"/>
          <w:sz w:val="28"/>
          <w:szCs w:val="28"/>
        </w:rPr>
        <w:t xml:space="preserve">Children Policy and Procedure during my work at </w:t>
      </w:r>
      <w:r w:rsidR="00727DF5" w:rsidRPr="00815C75">
        <w:rPr>
          <w:color w:val="000000"/>
          <w:sz w:val="28"/>
          <w:szCs w:val="28"/>
        </w:rPr>
        <w:t>Step Out Mentoring</w:t>
      </w:r>
    </w:p>
    <w:p w14:paraId="2EA173F8" w14:textId="77777777" w:rsidR="00EC5DD6" w:rsidRPr="00815C75" w:rsidRDefault="00EC5DD6" w:rsidP="00EC5DD6">
      <w:pPr>
        <w:rPr>
          <w:color w:val="000000"/>
        </w:rPr>
      </w:pPr>
    </w:p>
    <w:p w14:paraId="02EAB26F" w14:textId="63842752" w:rsidR="00EC5DD6" w:rsidRPr="00815C75" w:rsidRDefault="00EC5DD6" w:rsidP="00EC5DD6">
      <w:pPr>
        <w:spacing w:before="1"/>
        <w:ind w:left="140" w:right="238"/>
        <w:rPr>
          <w:color w:val="000000"/>
        </w:rPr>
      </w:pPr>
      <w:r w:rsidRPr="00815C75">
        <w:rPr>
          <w:color w:val="000000"/>
          <w:sz w:val="28"/>
          <w:szCs w:val="28"/>
        </w:rPr>
        <w:t xml:space="preserve">I have had the opportunity to discuss the Safeguarding Children Policy and Procedure </w:t>
      </w:r>
      <w:r w:rsidR="00815C75">
        <w:rPr>
          <w:color w:val="000000"/>
          <w:sz w:val="28"/>
          <w:szCs w:val="28"/>
        </w:rPr>
        <w:t>with the Designated Safeguarding lead.</w:t>
      </w:r>
    </w:p>
    <w:p w14:paraId="00CC0ECA" w14:textId="77777777" w:rsidR="00EC5DD6" w:rsidRPr="00815C75" w:rsidRDefault="00EC5DD6" w:rsidP="00EC5DD6">
      <w:pPr>
        <w:spacing w:after="240"/>
        <w:rPr>
          <w:color w:val="000000"/>
        </w:rPr>
      </w:pPr>
      <w:r w:rsidRPr="00815C75">
        <w:rPr>
          <w:color w:val="000000"/>
        </w:rPr>
        <w:br/>
      </w:r>
    </w:p>
    <w:p w14:paraId="2F601348" w14:textId="77777777" w:rsidR="00EC5DD6" w:rsidRPr="00815C75" w:rsidRDefault="00EC5DD6" w:rsidP="00EC5DD6">
      <w:pPr>
        <w:ind w:left="140" w:right="6428"/>
        <w:rPr>
          <w:color w:val="000000"/>
        </w:rPr>
      </w:pPr>
      <w:r w:rsidRPr="00815C75">
        <w:rPr>
          <w:color w:val="000000"/>
          <w:sz w:val="28"/>
          <w:szCs w:val="28"/>
        </w:rPr>
        <w:t>Name of worker: Signature of worker: Date:</w:t>
      </w:r>
    </w:p>
    <w:p w14:paraId="13D08EF7" w14:textId="77777777" w:rsidR="00EC5DD6" w:rsidRPr="00815C75" w:rsidRDefault="00EC5DD6" w:rsidP="00EC5DD6">
      <w:pPr>
        <w:spacing w:before="321"/>
        <w:ind w:left="140" w:right="6428"/>
        <w:rPr>
          <w:color w:val="000000"/>
        </w:rPr>
      </w:pPr>
      <w:r w:rsidRPr="00815C75">
        <w:rPr>
          <w:color w:val="000000"/>
          <w:sz w:val="28"/>
          <w:szCs w:val="28"/>
        </w:rPr>
        <w:t>Name of manager: Signature of manager: Date:</w:t>
      </w:r>
    </w:p>
    <w:p w14:paraId="0F6AD225" w14:textId="77777777" w:rsidR="00EA33A0" w:rsidRDefault="00EA33A0" w:rsidP="00EA33A0">
      <w:pPr>
        <w:spacing w:before="77"/>
        <w:ind w:right="99"/>
        <w:rPr>
          <w:rFonts w:ascii="Arial" w:hAnsi="Arial" w:cs="Arial"/>
          <w:b/>
          <w:bCs/>
          <w:color w:val="000000"/>
          <w:sz w:val="28"/>
          <w:szCs w:val="28"/>
        </w:rPr>
      </w:pPr>
    </w:p>
    <w:p w14:paraId="24CFA81E" w14:textId="77777777" w:rsidR="00EA33A0" w:rsidRDefault="00EA33A0" w:rsidP="00EA33A0">
      <w:pPr>
        <w:spacing w:before="77"/>
        <w:ind w:right="99"/>
        <w:rPr>
          <w:rFonts w:ascii="Arial" w:hAnsi="Arial" w:cs="Arial"/>
          <w:b/>
          <w:bCs/>
          <w:color w:val="000000"/>
          <w:sz w:val="28"/>
          <w:szCs w:val="28"/>
        </w:rPr>
      </w:pPr>
    </w:p>
    <w:p w14:paraId="0C26E30F" w14:textId="77777777" w:rsidR="00EA33A0" w:rsidRDefault="00EA33A0" w:rsidP="00EA33A0">
      <w:pPr>
        <w:spacing w:before="77"/>
        <w:ind w:right="99"/>
        <w:rPr>
          <w:rFonts w:ascii="Arial" w:hAnsi="Arial" w:cs="Arial"/>
          <w:b/>
          <w:bCs/>
          <w:color w:val="000000"/>
          <w:sz w:val="28"/>
          <w:szCs w:val="28"/>
        </w:rPr>
      </w:pPr>
    </w:p>
    <w:p w14:paraId="452AD4F3" w14:textId="77777777" w:rsidR="00EA33A0" w:rsidRDefault="00EA33A0" w:rsidP="00EA33A0">
      <w:pPr>
        <w:spacing w:before="77"/>
        <w:ind w:right="99"/>
        <w:rPr>
          <w:rFonts w:ascii="Arial" w:hAnsi="Arial" w:cs="Arial"/>
          <w:b/>
          <w:bCs/>
          <w:color w:val="000000"/>
          <w:sz w:val="28"/>
          <w:szCs w:val="28"/>
        </w:rPr>
      </w:pPr>
    </w:p>
    <w:p w14:paraId="66168E5A" w14:textId="77777777" w:rsidR="00EA33A0" w:rsidRDefault="00EA33A0" w:rsidP="00EA33A0">
      <w:pPr>
        <w:spacing w:before="77"/>
        <w:ind w:right="99"/>
        <w:rPr>
          <w:rFonts w:ascii="Arial" w:hAnsi="Arial" w:cs="Arial"/>
          <w:b/>
          <w:bCs/>
          <w:color w:val="000000"/>
          <w:sz w:val="28"/>
          <w:szCs w:val="28"/>
        </w:rPr>
      </w:pPr>
    </w:p>
    <w:p w14:paraId="1FE4D435" w14:textId="77777777" w:rsidR="00EA33A0" w:rsidRDefault="00EA33A0" w:rsidP="00EA33A0">
      <w:pPr>
        <w:spacing w:before="77"/>
        <w:ind w:right="99"/>
        <w:rPr>
          <w:rFonts w:ascii="Arial" w:hAnsi="Arial" w:cs="Arial"/>
          <w:b/>
          <w:bCs/>
          <w:color w:val="000000"/>
          <w:sz w:val="28"/>
          <w:szCs w:val="28"/>
        </w:rPr>
      </w:pPr>
    </w:p>
    <w:p w14:paraId="7FDFBEC0" w14:textId="77777777" w:rsidR="00EA33A0" w:rsidRDefault="00EA33A0" w:rsidP="00EA33A0">
      <w:pPr>
        <w:spacing w:before="77"/>
        <w:ind w:right="99"/>
        <w:rPr>
          <w:rFonts w:ascii="Arial" w:hAnsi="Arial" w:cs="Arial"/>
          <w:b/>
          <w:bCs/>
          <w:color w:val="000000"/>
          <w:sz w:val="28"/>
          <w:szCs w:val="28"/>
        </w:rPr>
      </w:pPr>
    </w:p>
    <w:p w14:paraId="063D4DFE" w14:textId="77777777" w:rsidR="00EA33A0" w:rsidRDefault="00EA33A0" w:rsidP="00EA33A0">
      <w:pPr>
        <w:spacing w:before="77"/>
        <w:ind w:right="99"/>
        <w:rPr>
          <w:rFonts w:ascii="Arial" w:hAnsi="Arial" w:cs="Arial"/>
          <w:b/>
          <w:bCs/>
          <w:color w:val="000000"/>
          <w:sz w:val="28"/>
          <w:szCs w:val="28"/>
        </w:rPr>
      </w:pPr>
    </w:p>
    <w:p w14:paraId="20DA3FAC" w14:textId="77777777" w:rsidR="00EA33A0" w:rsidRDefault="00EA33A0" w:rsidP="00EA33A0">
      <w:pPr>
        <w:spacing w:before="77"/>
        <w:ind w:right="99"/>
        <w:rPr>
          <w:rFonts w:ascii="Arial" w:hAnsi="Arial" w:cs="Arial"/>
          <w:b/>
          <w:bCs/>
          <w:color w:val="000000"/>
          <w:sz w:val="28"/>
          <w:szCs w:val="28"/>
        </w:rPr>
      </w:pPr>
    </w:p>
    <w:p w14:paraId="72ED5CB2" w14:textId="77777777" w:rsidR="00EC5DD6" w:rsidRDefault="00EC5DD6"/>
    <w:sectPr w:rsidR="00EC5DD6" w:rsidSect="00180720">
      <w:headerReference w:type="default" r:id="rId41"/>
      <w:footerReference w:type="default" r:id="rId42"/>
      <w:pgSz w:w="11906" w:h="16838"/>
      <w:pgMar w:top="1440" w:right="1440" w:bottom="1440" w:left="14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6AD05" w14:textId="77777777" w:rsidR="00105207" w:rsidRDefault="00105207" w:rsidP="00546E87">
      <w:r>
        <w:separator/>
      </w:r>
    </w:p>
  </w:endnote>
  <w:endnote w:type="continuationSeparator" w:id="0">
    <w:p w14:paraId="2B6B9C7E" w14:textId="77777777" w:rsidR="00105207" w:rsidRDefault="00105207" w:rsidP="0054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2966" w14:textId="0CCF2829" w:rsidR="007D1014" w:rsidRPr="003D1414" w:rsidRDefault="003D1414" w:rsidP="003D1414">
    <w:pPr>
      <w:pStyle w:val="Footer"/>
    </w:pPr>
    <w:r w:rsidRPr="003D1414">
      <w:t xml:space="preserve">Step Out Mentoring- Unit 2 </w:t>
    </w:r>
    <w:proofErr w:type="spellStart"/>
    <w:r w:rsidRPr="003D1414">
      <w:t>Lakanal</w:t>
    </w:r>
    <w:proofErr w:type="spellEnd"/>
    <w:r w:rsidRPr="003D1414">
      <w:t xml:space="preserve">, </w:t>
    </w:r>
    <w:proofErr w:type="spellStart"/>
    <w:r w:rsidRPr="003D1414">
      <w:t>Sceaux</w:t>
    </w:r>
    <w:proofErr w:type="spellEnd"/>
    <w:r w:rsidRPr="003D1414">
      <w:t xml:space="preserve"> Gardens, SE5 7DN  </w:t>
    </w:r>
    <w:r>
      <w:t xml:space="preserve">         </w:t>
    </w:r>
    <w:r w:rsidRPr="003D1414">
      <w:t xml:space="preserve">   Charity no.</w:t>
    </w:r>
    <w:proofErr w:type="gramStart"/>
    <w:r w:rsidRPr="003D1414">
      <w:t xml:space="preserve">1208373  </w:t>
    </w:r>
    <w:r w:rsidR="007D1014" w:rsidRPr="003D1414">
      <w:t>Email</w:t>
    </w:r>
    <w:proofErr w:type="gramEnd"/>
    <w:r w:rsidR="007D1014" w:rsidRPr="003D1414">
      <w:t xml:space="preserve">: </w:t>
    </w:r>
    <w:hyperlink r:id="rId1" w:history="1">
      <w:r w:rsidR="007D1014" w:rsidRPr="003D1414">
        <w:rPr>
          <w:rStyle w:val="Hyperlink"/>
        </w:rPr>
        <w:t>info@step-out.org.uk</w:t>
      </w:r>
    </w:hyperlink>
    <w:r w:rsidR="007D1014" w:rsidRPr="003D1414">
      <w:tab/>
    </w:r>
    <w:r>
      <w:tab/>
    </w:r>
    <w:hyperlink r:id="rId2" w:history="1">
      <w:r w:rsidRPr="005804BE">
        <w:rPr>
          <w:rStyle w:val="Hyperlink"/>
        </w:rPr>
        <w:t>www.step-out.org.uk</w:t>
      </w:r>
    </w:hyperlink>
    <w:r w:rsidR="007D1014" w:rsidRPr="003D1414">
      <w:tab/>
    </w:r>
  </w:p>
  <w:p w14:paraId="6306E5F3" w14:textId="77777777" w:rsidR="00765E8A" w:rsidRPr="003978DC" w:rsidRDefault="00765E8A">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4B702" w14:textId="77777777" w:rsidR="00105207" w:rsidRDefault="00105207" w:rsidP="00546E87">
      <w:r>
        <w:separator/>
      </w:r>
    </w:p>
  </w:footnote>
  <w:footnote w:type="continuationSeparator" w:id="0">
    <w:p w14:paraId="00BCDCC0" w14:textId="77777777" w:rsidR="00105207" w:rsidRDefault="00105207" w:rsidP="00546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9D56" w14:textId="790C5570" w:rsidR="00546E87" w:rsidRDefault="00A61C0F" w:rsidP="003D1414">
    <w:pPr>
      <w:pStyle w:val="Header"/>
      <w:jc w:val="right"/>
    </w:pPr>
    <w:r>
      <w:rPr>
        <w:noProof/>
      </w:rPr>
      <w:drawing>
        <wp:inline distT="0" distB="0" distL="0" distR="0" wp14:anchorId="2C375895" wp14:editId="6936B2CE">
          <wp:extent cx="1950720" cy="642474"/>
          <wp:effectExtent l="0" t="0" r="0" b="0"/>
          <wp:docPr id="13" name="Picture 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7514" cy="651299"/>
                  </a:xfrm>
                  <a:prstGeom prst="rect">
                    <a:avLst/>
                  </a:prstGeom>
                </pic:spPr>
              </pic:pic>
            </a:graphicData>
          </a:graphic>
        </wp:inline>
      </w:drawing>
    </w:r>
  </w:p>
  <w:p w14:paraId="7111E5D9" w14:textId="77777777" w:rsidR="00765E8A" w:rsidRDefault="00765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617"/>
    <w:multiLevelType w:val="hybridMultilevel"/>
    <w:tmpl w:val="89B2F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547A2"/>
    <w:multiLevelType w:val="hybridMultilevel"/>
    <w:tmpl w:val="90D82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0447D"/>
    <w:multiLevelType w:val="hybridMultilevel"/>
    <w:tmpl w:val="7310C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780CF2"/>
    <w:multiLevelType w:val="hybridMultilevel"/>
    <w:tmpl w:val="B430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D5703"/>
    <w:multiLevelType w:val="hybridMultilevel"/>
    <w:tmpl w:val="A31AC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5F1972"/>
    <w:multiLevelType w:val="hybridMultilevel"/>
    <w:tmpl w:val="2B66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1324F"/>
    <w:multiLevelType w:val="multilevel"/>
    <w:tmpl w:val="2C60D8B4"/>
    <w:lvl w:ilvl="0">
      <w:start w:val="1"/>
      <w:numFmt w:val="decimal"/>
      <w:lvlText w:val="%1."/>
      <w:lvlJc w:val="left"/>
      <w:pPr>
        <w:ind w:left="360" w:hanging="360"/>
      </w:pPr>
      <w:rPr>
        <w:sz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3D1CC6"/>
    <w:multiLevelType w:val="multilevel"/>
    <w:tmpl w:val="478078D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B3499"/>
    <w:multiLevelType w:val="hybridMultilevel"/>
    <w:tmpl w:val="41BE6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610F5A"/>
    <w:multiLevelType w:val="hybridMultilevel"/>
    <w:tmpl w:val="31DAD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7005B6"/>
    <w:multiLevelType w:val="hybridMultilevel"/>
    <w:tmpl w:val="7A00B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C0237D"/>
    <w:multiLevelType w:val="hybridMultilevel"/>
    <w:tmpl w:val="B9DE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3203A"/>
    <w:multiLevelType w:val="hybridMultilevel"/>
    <w:tmpl w:val="16FA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71CB3"/>
    <w:multiLevelType w:val="hybridMultilevel"/>
    <w:tmpl w:val="D3B450EC"/>
    <w:lvl w:ilvl="0" w:tplc="D52213AA">
      <w:start w:val="1"/>
      <w:numFmt w:val="decimal"/>
      <w:lvlText w:val="%1)"/>
      <w:lvlJc w:val="left"/>
      <w:pPr>
        <w:ind w:left="432" w:hanging="360"/>
      </w:pPr>
      <w:rPr>
        <w:rFonts w:hint="default"/>
        <w:b/>
        <w:bCs/>
        <w:sz w:val="40"/>
        <w:szCs w:val="40"/>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4" w15:restartNumberingAfterBreak="0">
    <w:nsid w:val="226C5358"/>
    <w:multiLevelType w:val="hybridMultilevel"/>
    <w:tmpl w:val="81B4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F3FD2"/>
    <w:multiLevelType w:val="hybridMultilevel"/>
    <w:tmpl w:val="2EE0C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84671C"/>
    <w:multiLevelType w:val="multilevel"/>
    <w:tmpl w:val="C9F418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EE0CD1"/>
    <w:multiLevelType w:val="hybridMultilevel"/>
    <w:tmpl w:val="C70E0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D16377"/>
    <w:multiLevelType w:val="hybridMultilevel"/>
    <w:tmpl w:val="2FD8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97866"/>
    <w:multiLevelType w:val="hybridMultilevel"/>
    <w:tmpl w:val="876EF7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E6212A"/>
    <w:multiLevelType w:val="hybridMultilevel"/>
    <w:tmpl w:val="F56CBB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AFC6FD3"/>
    <w:multiLevelType w:val="hybridMultilevel"/>
    <w:tmpl w:val="5CDA6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B0672F"/>
    <w:multiLevelType w:val="hybridMultilevel"/>
    <w:tmpl w:val="694E5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484F00"/>
    <w:multiLevelType w:val="hybridMultilevel"/>
    <w:tmpl w:val="FD380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6A638B"/>
    <w:multiLevelType w:val="hybridMultilevel"/>
    <w:tmpl w:val="4C38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64401"/>
    <w:multiLevelType w:val="hybridMultilevel"/>
    <w:tmpl w:val="AF6E8DF6"/>
    <w:lvl w:ilvl="0" w:tplc="08090001">
      <w:start w:val="1"/>
      <w:numFmt w:val="bullet"/>
      <w:lvlText w:val=""/>
      <w:lvlJc w:val="left"/>
      <w:pPr>
        <w:ind w:left="360" w:hanging="360"/>
      </w:pPr>
      <w:rPr>
        <w:rFonts w:ascii="Symbol" w:hAnsi="Symbol" w:hint="default"/>
      </w:rPr>
    </w:lvl>
    <w:lvl w:ilvl="1" w:tplc="B0424222">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F62220"/>
    <w:multiLevelType w:val="hybridMultilevel"/>
    <w:tmpl w:val="A288B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207DF3"/>
    <w:multiLevelType w:val="multilevel"/>
    <w:tmpl w:val="4C70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73828"/>
    <w:multiLevelType w:val="multilevel"/>
    <w:tmpl w:val="371A6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723DA4"/>
    <w:multiLevelType w:val="multilevel"/>
    <w:tmpl w:val="1DC690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A819B6"/>
    <w:multiLevelType w:val="hybridMultilevel"/>
    <w:tmpl w:val="413E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26AE8"/>
    <w:multiLevelType w:val="hybridMultilevel"/>
    <w:tmpl w:val="4436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907D16"/>
    <w:multiLevelType w:val="hybridMultilevel"/>
    <w:tmpl w:val="F9FE3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F0A47"/>
    <w:multiLevelType w:val="hybridMultilevel"/>
    <w:tmpl w:val="0F3A6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3510A5"/>
    <w:multiLevelType w:val="multilevel"/>
    <w:tmpl w:val="834430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6E608F"/>
    <w:multiLevelType w:val="hybridMultilevel"/>
    <w:tmpl w:val="3020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0F50C6"/>
    <w:multiLevelType w:val="hybridMultilevel"/>
    <w:tmpl w:val="F6BE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3A5354"/>
    <w:multiLevelType w:val="multilevel"/>
    <w:tmpl w:val="1E563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4F70E2"/>
    <w:multiLevelType w:val="hybridMultilevel"/>
    <w:tmpl w:val="CEA88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253D92"/>
    <w:multiLevelType w:val="hybridMultilevel"/>
    <w:tmpl w:val="B5C00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A37B86"/>
    <w:multiLevelType w:val="hybridMultilevel"/>
    <w:tmpl w:val="1380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5005C"/>
    <w:multiLevelType w:val="hybridMultilevel"/>
    <w:tmpl w:val="DA52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695282">
    <w:abstractNumId w:val="19"/>
  </w:num>
  <w:num w:numId="2" w16cid:durableId="1558320527">
    <w:abstractNumId w:val="38"/>
  </w:num>
  <w:num w:numId="3" w16cid:durableId="730617009">
    <w:abstractNumId w:val="6"/>
  </w:num>
  <w:num w:numId="4" w16cid:durableId="496726464">
    <w:abstractNumId w:val="4"/>
  </w:num>
  <w:num w:numId="5" w16cid:durableId="19670241">
    <w:abstractNumId w:val="17"/>
  </w:num>
  <w:num w:numId="6" w16cid:durableId="349572111">
    <w:abstractNumId w:val="31"/>
  </w:num>
  <w:num w:numId="7" w16cid:durableId="1633753948">
    <w:abstractNumId w:val="9"/>
  </w:num>
  <w:num w:numId="8" w16cid:durableId="829448231">
    <w:abstractNumId w:val="32"/>
  </w:num>
  <w:num w:numId="9" w16cid:durableId="1141190061">
    <w:abstractNumId w:val="21"/>
  </w:num>
  <w:num w:numId="10" w16cid:durableId="700933940">
    <w:abstractNumId w:val="26"/>
  </w:num>
  <w:num w:numId="11" w16cid:durableId="437023467">
    <w:abstractNumId w:val="1"/>
  </w:num>
  <w:num w:numId="12" w16cid:durableId="526143082">
    <w:abstractNumId w:val="36"/>
  </w:num>
  <w:num w:numId="13" w16cid:durableId="858809072">
    <w:abstractNumId w:val="33"/>
  </w:num>
  <w:num w:numId="14" w16cid:durableId="1761830962">
    <w:abstractNumId w:val="8"/>
  </w:num>
  <w:num w:numId="15" w16cid:durableId="1445076330">
    <w:abstractNumId w:val="15"/>
  </w:num>
  <w:num w:numId="16" w16cid:durableId="592206921">
    <w:abstractNumId w:val="39"/>
  </w:num>
  <w:num w:numId="17" w16cid:durableId="1518931251">
    <w:abstractNumId w:val="22"/>
  </w:num>
  <w:num w:numId="18" w16cid:durableId="1331635797">
    <w:abstractNumId w:val="23"/>
  </w:num>
  <w:num w:numId="19" w16cid:durableId="1839495577">
    <w:abstractNumId w:val="2"/>
  </w:num>
  <w:num w:numId="20" w16cid:durableId="1210993794">
    <w:abstractNumId w:val="25"/>
  </w:num>
  <w:num w:numId="21" w16cid:durableId="1956013543">
    <w:abstractNumId w:val="35"/>
  </w:num>
  <w:num w:numId="22" w16cid:durableId="964852311">
    <w:abstractNumId w:val="10"/>
  </w:num>
  <w:num w:numId="23" w16cid:durableId="688676509">
    <w:abstractNumId w:val="0"/>
  </w:num>
  <w:num w:numId="24" w16cid:durableId="2065564399">
    <w:abstractNumId w:val="20"/>
  </w:num>
  <w:num w:numId="25" w16cid:durableId="179514707">
    <w:abstractNumId w:val="18"/>
  </w:num>
  <w:num w:numId="26" w16cid:durableId="890772696">
    <w:abstractNumId w:val="41"/>
  </w:num>
  <w:num w:numId="27" w16cid:durableId="209584448">
    <w:abstractNumId w:val="11"/>
  </w:num>
  <w:num w:numId="28" w16cid:durableId="1962227857">
    <w:abstractNumId w:val="14"/>
  </w:num>
  <w:num w:numId="29" w16cid:durableId="600575118">
    <w:abstractNumId w:val="5"/>
  </w:num>
  <w:num w:numId="30" w16cid:durableId="1628974719">
    <w:abstractNumId w:val="30"/>
  </w:num>
  <w:num w:numId="31" w16cid:durableId="312878845">
    <w:abstractNumId w:val="3"/>
  </w:num>
  <w:num w:numId="32" w16cid:durableId="865752402">
    <w:abstractNumId w:val="24"/>
  </w:num>
  <w:num w:numId="33" w16cid:durableId="301010777">
    <w:abstractNumId w:val="40"/>
  </w:num>
  <w:num w:numId="34" w16cid:durableId="755440637">
    <w:abstractNumId w:val="12"/>
  </w:num>
  <w:num w:numId="35" w16cid:durableId="1997876043">
    <w:abstractNumId w:val="13"/>
  </w:num>
  <w:num w:numId="36" w16cid:durableId="260797825">
    <w:abstractNumId w:val="7"/>
  </w:num>
  <w:num w:numId="37" w16cid:durableId="369502157">
    <w:abstractNumId w:val="16"/>
    <w:lvlOverride w:ilvl="0">
      <w:lvl w:ilvl="0">
        <w:numFmt w:val="decimal"/>
        <w:lvlText w:val="%1."/>
        <w:lvlJc w:val="left"/>
      </w:lvl>
    </w:lvlOverride>
  </w:num>
  <w:num w:numId="38" w16cid:durableId="607854447">
    <w:abstractNumId w:val="16"/>
    <w:lvlOverride w:ilvl="0">
      <w:lvl w:ilvl="0">
        <w:numFmt w:val="decimal"/>
        <w:lvlText w:val="%1."/>
        <w:lvlJc w:val="left"/>
      </w:lvl>
    </w:lvlOverride>
  </w:num>
  <w:num w:numId="39" w16cid:durableId="1933588206">
    <w:abstractNumId w:val="16"/>
    <w:lvlOverride w:ilvl="0">
      <w:lvl w:ilvl="0">
        <w:numFmt w:val="decimal"/>
        <w:lvlText w:val="%1."/>
        <w:lvlJc w:val="left"/>
      </w:lvl>
    </w:lvlOverride>
  </w:num>
  <w:num w:numId="40" w16cid:durableId="983582346">
    <w:abstractNumId w:val="16"/>
    <w:lvlOverride w:ilvl="0">
      <w:lvl w:ilvl="0">
        <w:numFmt w:val="decimal"/>
        <w:lvlText w:val="%1."/>
        <w:lvlJc w:val="left"/>
      </w:lvl>
    </w:lvlOverride>
  </w:num>
  <w:num w:numId="41" w16cid:durableId="1126312607">
    <w:abstractNumId w:val="34"/>
    <w:lvlOverride w:ilvl="0">
      <w:lvl w:ilvl="0">
        <w:numFmt w:val="decimal"/>
        <w:lvlText w:val="%1."/>
        <w:lvlJc w:val="left"/>
      </w:lvl>
    </w:lvlOverride>
  </w:num>
  <w:num w:numId="42" w16cid:durableId="30962361">
    <w:abstractNumId w:val="34"/>
    <w:lvlOverride w:ilvl="0">
      <w:lvl w:ilvl="0">
        <w:numFmt w:val="decimal"/>
        <w:lvlText w:val="%1."/>
        <w:lvlJc w:val="left"/>
      </w:lvl>
    </w:lvlOverride>
  </w:num>
  <w:num w:numId="43" w16cid:durableId="212468094">
    <w:abstractNumId w:val="37"/>
  </w:num>
  <w:num w:numId="44" w16cid:durableId="1142114642">
    <w:abstractNumId w:val="28"/>
    <w:lvlOverride w:ilvl="0">
      <w:lvl w:ilvl="0">
        <w:numFmt w:val="decimal"/>
        <w:lvlText w:val="%1."/>
        <w:lvlJc w:val="left"/>
      </w:lvl>
    </w:lvlOverride>
  </w:num>
  <w:num w:numId="45" w16cid:durableId="1236206137">
    <w:abstractNumId w:val="28"/>
    <w:lvlOverride w:ilvl="0">
      <w:lvl w:ilvl="0">
        <w:numFmt w:val="decimal"/>
        <w:lvlText w:val="%1."/>
        <w:lvlJc w:val="left"/>
      </w:lvl>
    </w:lvlOverride>
  </w:num>
  <w:num w:numId="46" w16cid:durableId="988510558">
    <w:abstractNumId w:val="28"/>
    <w:lvlOverride w:ilvl="0">
      <w:lvl w:ilvl="0">
        <w:numFmt w:val="decimal"/>
        <w:lvlText w:val="%1."/>
        <w:lvlJc w:val="left"/>
      </w:lvl>
    </w:lvlOverride>
  </w:num>
  <w:num w:numId="47" w16cid:durableId="391006204">
    <w:abstractNumId w:val="28"/>
    <w:lvlOverride w:ilvl="0">
      <w:lvl w:ilvl="0">
        <w:numFmt w:val="decimal"/>
        <w:lvlText w:val="%1."/>
        <w:lvlJc w:val="left"/>
      </w:lvl>
    </w:lvlOverride>
  </w:num>
  <w:num w:numId="48" w16cid:durableId="752969141">
    <w:abstractNumId w:val="29"/>
    <w:lvlOverride w:ilvl="0">
      <w:lvl w:ilvl="0">
        <w:numFmt w:val="decimal"/>
        <w:lvlText w:val="%1."/>
        <w:lvlJc w:val="left"/>
      </w:lvl>
    </w:lvlOverride>
  </w:num>
  <w:num w:numId="49" w16cid:durableId="876772490">
    <w:abstractNumId w:val="29"/>
    <w:lvlOverride w:ilvl="0">
      <w:lvl w:ilvl="0">
        <w:numFmt w:val="decimal"/>
        <w:lvlText w:val="%1."/>
        <w:lvlJc w:val="left"/>
      </w:lvl>
    </w:lvlOverride>
  </w:num>
  <w:num w:numId="50" w16cid:durableId="19236358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8A"/>
    <w:rsid w:val="00021AE7"/>
    <w:rsid w:val="00063983"/>
    <w:rsid w:val="000677B1"/>
    <w:rsid w:val="0007417B"/>
    <w:rsid w:val="00083477"/>
    <w:rsid w:val="00094485"/>
    <w:rsid w:val="000A297B"/>
    <w:rsid w:val="000D1C9D"/>
    <w:rsid w:val="000D5393"/>
    <w:rsid w:val="000D7576"/>
    <w:rsid w:val="000E3B89"/>
    <w:rsid w:val="000F6D81"/>
    <w:rsid w:val="001002BF"/>
    <w:rsid w:val="00105207"/>
    <w:rsid w:val="001320D7"/>
    <w:rsid w:val="001431D2"/>
    <w:rsid w:val="00180720"/>
    <w:rsid w:val="001B03C9"/>
    <w:rsid w:val="001B5592"/>
    <w:rsid w:val="001C4357"/>
    <w:rsid w:val="0022739E"/>
    <w:rsid w:val="00235E7D"/>
    <w:rsid w:val="00237778"/>
    <w:rsid w:val="00244159"/>
    <w:rsid w:val="00251B6C"/>
    <w:rsid w:val="00254D7B"/>
    <w:rsid w:val="0026383A"/>
    <w:rsid w:val="002647F4"/>
    <w:rsid w:val="00270206"/>
    <w:rsid w:val="00286E08"/>
    <w:rsid w:val="002909FD"/>
    <w:rsid w:val="002A69DE"/>
    <w:rsid w:val="002B3FCE"/>
    <w:rsid w:val="003102F7"/>
    <w:rsid w:val="00312C7F"/>
    <w:rsid w:val="00324606"/>
    <w:rsid w:val="00326A33"/>
    <w:rsid w:val="00336F4A"/>
    <w:rsid w:val="00357253"/>
    <w:rsid w:val="0037535B"/>
    <w:rsid w:val="003808C0"/>
    <w:rsid w:val="00387766"/>
    <w:rsid w:val="00391E9A"/>
    <w:rsid w:val="003B578D"/>
    <w:rsid w:val="003D1414"/>
    <w:rsid w:val="003F1B85"/>
    <w:rsid w:val="004036FB"/>
    <w:rsid w:val="00407254"/>
    <w:rsid w:val="00411FBD"/>
    <w:rsid w:val="00414D72"/>
    <w:rsid w:val="004272C6"/>
    <w:rsid w:val="004301F4"/>
    <w:rsid w:val="004924FC"/>
    <w:rsid w:val="004D5440"/>
    <w:rsid w:val="004E2B51"/>
    <w:rsid w:val="004E5DF7"/>
    <w:rsid w:val="004F3097"/>
    <w:rsid w:val="00504CF7"/>
    <w:rsid w:val="00507EE5"/>
    <w:rsid w:val="005159FC"/>
    <w:rsid w:val="005406D6"/>
    <w:rsid w:val="00546E87"/>
    <w:rsid w:val="00554FAD"/>
    <w:rsid w:val="0059373A"/>
    <w:rsid w:val="005B34DC"/>
    <w:rsid w:val="005C52F6"/>
    <w:rsid w:val="005C6C00"/>
    <w:rsid w:val="005C721C"/>
    <w:rsid w:val="005D7ED7"/>
    <w:rsid w:val="005E53D8"/>
    <w:rsid w:val="00601B8C"/>
    <w:rsid w:val="00602325"/>
    <w:rsid w:val="006123E4"/>
    <w:rsid w:val="00613D30"/>
    <w:rsid w:val="00617F39"/>
    <w:rsid w:val="00635EA6"/>
    <w:rsid w:val="006366C2"/>
    <w:rsid w:val="0064328A"/>
    <w:rsid w:val="006679DC"/>
    <w:rsid w:val="00672874"/>
    <w:rsid w:val="00685079"/>
    <w:rsid w:val="006A2C1A"/>
    <w:rsid w:val="006B641D"/>
    <w:rsid w:val="006F3A87"/>
    <w:rsid w:val="007115DE"/>
    <w:rsid w:val="00727DF5"/>
    <w:rsid w:val="00735904"/>
    <w:rsid w:val="00746703"/>
    <w:rsid w:val="007519C7"/>
    <w:rsid w:val="00762E7C"/>
    <w:rsid w:val="00765E8A"/>
    <w:rsid w:val="00767DC8"/>
    <w:rsid w:val="007A7D21"/>
    <w:rsid w:val="007C46E4"/>
    <w:rsid w:val="007C5B90"/>
    <w:rsid w:val="007C5BB7"/>
    <w:rsid w:val="007D1014"/>
    <w:rsid w:val="007E1CF7"/>
    <w:rsid w:val="007F15F8"/>
    <w:rsid w:val="00810BD9"/>
    <w:rsid w:val="008111F2"/>
    <w:rsid w:val="00815C75"/>
    <w:rsid w:val="00826AAE"/>
    <w:rsid w:val="00843B2A"/>
    <w:rsid w:val="00852BA7"/>
    <w:rsid w:val="00864B72"/>
    <w:rsid w:val="008724EB"/>
    <w:rsid w:val="008757B4"/>
    <w:rsid w:val="008A0892"/>
    <w:rsid w:val="008A47BF"/>
    <w:rsid w:val="008A5CD0"/>
    <w:rsid w:val="008B269E"/>
    <w:rsid w:val="008B348A"/>
    <w:rsid w:val="008D245D"/>
    <w:rsid w:val="008E18AE"/>
    <w:rsid w:val="008E2C69"/>
    <w:rsid w:val="008F1CDB"/>
    <w:rsid w:val="0090261E"/>
    <w:rsid w:val="00903387"/>
    <w:rsid w:val="00925C72"/>
    <w:rsid w:val="009527AA"/>
    <w:rsid w:val="00953785"/>
    <w:rsid w:val="0095693A"/>
    <w:rsid w:val="00983DF3"/>
    <w:rsid w:val="00996B29"/>
    <w:rsid w:val="009B3A77"/>
    <w:rsid w:val="009E7826"/>
    <w:rsid w:val="00A24430"/>
    <w:rsid w:val="00A3381E"/>
    <w:rsid w:val="00A52C09"/>
    <w:rsid w:val="00A61C0F"/>
    <w:rsid w:val="00A919B3"/>
    <w:rsid w:val="00AB5549"/>
    <w:rsid w:val="00AE0881"/>
    <w:rsid w:val="00AE5D50"/>
    <w:rsid w:val="00AF4D32"/>
    <w:rsid w:val="00B320E2"/>
    <w:rsid w:val="00B65255"/>
    <w:rsid w:val="00BA0327"/>
    <w:rsid w:val="00BB604B"/>
    <w:rsid w:val="00C116A1"/>
    <w:rsid w:val="00C22EB7"/>
    <w:rsid w:val="00C577AD"/>
    <w:rsid w:val="00C62952"/>
    <w:rsid w:val="00C70BCA"/>
    <w:rsid w:val="00C906DA"/>
    <w:rsid w:val="00CB157C"/>
    <w:rsid w:val="00CB7745"/>
    <w:rsid w:val="00CC4863"/>
    <w:rsid w:val="00CD096C"/>
    <w:rsid w:val="00CD17F7"/>
    <w:rsid w:val="00D10CCF"/>
    <w:rsid w:val="00D502D9"/>
    <w:rsid w:val="00D60F9E"/>
    <w:rsid w:val="00D61C3E"/>
    <w:rsid w:val="00D62FC8"/>
    <w:rsid w:val="00D85D51"/>
    <w:rsid w:val="00DB5FA1"/>
    <w:rsid w:val="00DC4963"/>
    <w:rsid w:val="00DD7F52"/>
    <w:rsid w:val="00DF308D"/>
    <w:rsid w:val="00E24BC2"/>
    <w:rsid w:val="00E52D04"/>
    <w:rsid w:val="00E54E9D"/>
    <w:rsid w:val="00E606A5"/>
    <w:rsid w:val="00E620F1"/>
    <w:rsid w:val="00E64CEC"/>
    <w:rsid w:val="00E67C0C"/>
    <w:rsid w:val="00E81A38"/>
    <w:rsid w:val="00E936E0"/>
    <w:rsid w:val="00EA33A0"/>
    <w:rsid w:val="00EC5DD6"/>
    <w:rsid w:val="00F076C6"/>
    <w:rsid w:val="00F100E2"/>
    <w:rsid w:val="00F45FB6"/>
    <w:rsid w:val="00F55E8C"/>
    <w:rsid w:val="00F55ED6"/>
    <w:rsid w:val="00F86F83"/>
    <w:rsid w:val="00FC42AE"/>
    <w:rsid w:val="00FC58B1"/>
    <w:rsid w:val="00FE2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737C"/>
  <w15:chartTrackingRefBased/>
  <w15:docId w15:val="{4D9C83AB-8803-4301-8817-C2EB9EA8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7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7E1CF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E8A"/>
    <w:pPr>
      <w:tabs>
        <w:tab w:val="center" w:pos="4513"/>
        <w:tab w:val="right" w:pos="9026"/>
      </w:tabs>
    </w:pPr>
  </w:style>
  <w:style w:type="character" w:customStyle="1" w:styleId="HeaderChar">
    <w:name w:val="Header Char"/>
    <w:basedOn w:val="DefaultParagraphFont"/>
    <w:link w:val="Header"/>
    <w:uiPriority w:val="99"/>
    <w:rsid w:val="00765E8A"/>
  </w:style>
  <w:style w:type="paragraph" w:styleId="Footer">
    <w:name w:val="footer"/>
    <w:basedOn w:val="Normal"/>
    <w:link w:val="FooterChar"/>
    <w:uiPriority w:val="99"/>
    <w:unhideWhenUsed/>
    <w:rsid w:val="00765E8A"/>
    <w:pPr>
      <w:tabs>
        <w:tab w:val="center" w:pos="4513"/>
        <w:tab w:val="right" w:pos="9026"/>
      </w:tabs>
    </w:pPr>
  </w:style>
  <w:style w:type="character" w:customStyle="1" w:styleId="FooterChar">
    <w:name w:val="Footer Char"/>
    <w:basedOn w:val="DefaultParagraphFont"/>
    <w:link w:val="Footer"/>
    <w:uiPriority w:val="99"/>
    <w:rsid w:val="00765E8A"/>
  </w:style>
  <w:style w:type="paragraph" w:styleId="ListParagraph">
    <w:name w:val="List Paragraph"/>
    <w:basedOn w:val="Normal"/>
    <w:uiPriority w:val="34"/>
    <w:qFormat/>
    <w:rsid w:val="00765E8A"/>
    <w:pPr>
      <w:ind w:left="720"/>
      <w:contextualSpacing/>
    </w:pPr>
  </w:style>
  <w:style w:type="table" w:styleId="TableGrid">
    <w:name w:val="Table Grid"/>
    <w:basedOn w:val="TableNormal"/>
    <w:uiPriority w:val="39"/>
    <w:rsid w:val="00765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C00"/>
    <w:rPr>
      <w:color w:val="0563C1" w:themeColor="hyperlink"/>
      <w:u w:val="single"/>
    </w:rPr>
  </w:style>
  <w:style w:type="character" w:styleId="UnresolvedMention">
    <w:name w:val="Unresolved Mention"/>
    <w:basedOn w:val="DefaultParagraphFont"/>
    <w:uiPriority w:val="99"/>
    <w:semiHidden/>
    <w:unhideWhenUsed/>
    <w:rsid w:val="005C6C00"/>
    <w:rPr>
      <w:color w:val="605E5C"/>
      <w:shd w:val="clear" w:color="auto" w:fill="E1DFDD"/>
    </w:rPr>
  </w:style>
  <w:style w:type="paragraph" w:styleId="NoSpacing">
    <w:name w:val="No Spacing"/>
    <w:uiPriority w:val="1"/>
    <w:qFormat/>
    <w:rsid w:val="0037535B"/>
    <w:pPr>
      <w:spacing w:after="0" w:line="240" w:lineRule="auto"/>
    </w:pPr>
  </w:style>
  <w:style w:type="character" w:customStyle="1" w:styleId="Heading2Char">
    <w:name w:val="Heading 2 Char"/>
    <w:basedOn w:val="DefaultParagraphFont"/>
    <w:link w:val="Heading2"/>
    <w:uiPriority w:val="9"/>
    <w:rsid w:val="007E1CF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E1CF7"/>
    <w:pPr>
      <w:spacing w:before="100" w:beforeAutospacing="1" w:after="100" w:afterAutospacing="1"/>
    </w:pPr>
  </w:style>
  <w:style w:type="character" w:styleId="FollowedHyperlink">
    <w:name w:val="FollowedHyperlink"/>
    <w:basedOn w:val="DefaultParagraphFont"/>
    <w:uiPriority w:val="99"/>
    <w:semiHidden/>
    <w:unhideWhenUsed/>
    <w:rsid w:val="00667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0423">
      <w:bodyDiv w:val="1"/>
      <w:marLeft w:val="0"/>
      <w:marRight w:val="0"/>
      <w:marTop w:val="0"/>
      <w:marBottom w:val="0"/>
      <w:divBdr>
        <w:top w:val="none" w:sz="0" w:space="0" w:color="auto"/>
        <w:left w:val="none" w:sz="0" w:space="0" w:color="auto"/>
        <w:bottom w:val="none" w:sz="0" w:space="0" w:color="auto"/>
        <w:right w:val="none" w:sz="0" w:space="0" w:color="auto"/>
      </w:divBdr>
    </w:div>
    <w:div w:id="292176756">
      <w:bodyDiv w:val="1"/>
      <w:marLeft w:val="0"/>
      <w:marRight w:val="0"/>
      <w:marTop w:val="0"/>
      <w:marBottom w:val="0"/>
      <w:divBdr>
        <w:top w:val="none" w:sz="0" w:space="0" w:color="auto"/>
        <w:left w:val="none" w:sz="0" w:space="0" w:color="auto"/>
        <w:bottom w:val="none" w:sz="0" w:space="0" w:color="auto"/>
        <w:right w:val="none" w:sz="0" w:space="0" w:color="auto"/>
      </w:divBdr>
    </w:div>
    <w:div w:id="828902719">
      <w:bodyDiv w:val="1"/>
      <w:marLeft w:val="0"/>
      <w:marRight w:val="0"/>
      <w:marTop w:val="0"/>
      <w:marBottom w:val="0"/>
      <w:divBdr>
        <w:top w:val="none" w:sz="0" w:space="0" w:color="auto"/>
        <w:left w:val="none" w:sz="0" w:space="0" w:color="auto"/>
        <w:bottom w:val="none" w:sz="0" w:space="0" w:color="auto"/>
        <w:right w:val="none" w:sz="0" w:space="0" w:color="auto"/>
      </w:divBdr>
    </w:div>
    <w:div w:id="886332310">
      <w:bodyDiv w:val="1"/>
      <w:marLeft w:val="0"/>
      <w:marRight w:val="0"/>
      <w:marTop w:val="0"/>
      <w:marBottom w:val="0"/>
      <w:divBdr>
        <w:top w:val="none" w:sz="0" w:space="0" w:color="auto"/>
        <w:left w:val="none" w:sz="0" w:space="0" w:color="auto"/>
        <w:bottom w:val="none" w:sz="0" w:space="0" w:color="auto"/>
        <w:right w:val="none" w:sz="0" w:space="0" w:color="auto"/>
      </w:divBdr>
    </w:div>
    <w:div w:id="912156651">
      <w:bodyDiv w:val="1"/>
      <w:marLeft w:val="0"/>
      <w:marRight w:val="0"/>
      <w:marTop w:val="0"/>
      <w:marBottom w:val="0"/>
      <w:divBdr>
        <w:top w:val="none" w:sz="0" w:space="0" w:color="auto"/>
        <w:left w:val="none" w:sz="0" w:space="0" w:color="auto"/>
        <w:bottom w:val="none" w:sz="0" w:space="0" w:color="auto"/>
        <w:right w:val="none" w:sz="0" w:space="0" w:color="auto"/>
      </w:divBdr>
      <w:divsChild>
        <w:div w:id="1856189985">
          <w:marLeft w:val="110"/>
          <w:marRight w:val="0"/>
          <w:marTop w:val="0"/>
          <w:marBottom w:val="0"/>
          <w:divBdr>
            <w:top w:val="none" w:sz="0" w:space="0" w:color="auto"/>
            <w:left w:val="none" w:sz="0" w:space="0" w:color="auto"/>
            <w:bottom w:val="none" w:sz="0" w:space="0" w:color="auto"/>
            <w:right w:val="none" w:sz="0" w:space="0" w:color="auto"/>
          </w:divBdr>
        </w:div>
      </w:divsChild>
    </w:div>
    <w:div w:id="1409494883">
      <w:bodyDiv w:val="1"/>
      <w:marLeft w:val="0"/>
      <w:marRight w:val="0"/>
      <w:marTop w:val="0"/>
      <w:marBottom w:val="0"/>
      <w:divBdr>
        <w:top w:val="none" w:sz="0" w:space="0" w:color="auto"/>
        <w:left w:val="none" w:sz="0" w:space="0" w:color="auto"/>
        <w:bottom w:val="none" w:sz="0" w:space="0" w:color="auto"/>
        <w:right w:val="none" w:sz="0" w:space="0" w:color="auto"/>
      </w:divBdr>
    </w:div>
    <w:div w:id="1789616167">
      <w:bodyDiv w:val="1"/>
      <w:marLeft w:val="0"/>
      <w:marRight w:val="0"/>
      <w:marTop w:val="0"/>
      <w:marBottom w:val="0"/>
      <w:divBdr>
        <w:top w:val="none" w:sz="0" w:space="0" w:color="auto"/>
        <w:left w:val="none" w:sz="0" w:space="0" w:color="auto"/>
        <w:bottom w:val="none" w:sz="0" w:space="0" w:color="auto"/>
        <w:right w:val="none" w:sz="0" w:space="0" w:color="auto"/>
      </w:divBdr>
    </w:div>
    <w:div w:id="1921326858">
      <w:bodyDiv w:val="1"/>
      <w:marLeft w:val="0"/>
      <w:marRight w:val="0"/>
      <w:marTop w:val="0"/>
      <w:marBottom w:val="0"/>
      <w:divBdr>
        <w:top w:val="none" w:sz="0" w:space="0" w:color="auto"/>
        <w:left w:val="none" w:sz="0" w:space="0" w:color="auto"/>
        <w:bottom w:val="none" w:sz="0" w:space="0" w:color="auto"/>
        <w:right w:val="none" w:sz="0" w:space="0" w:color="auto"/>
      </w:divBdr>
      <w:divsChild>
        <w:div w:id="1551723097">
          <w:marLeft w:val="110"/>
          <w:marRight w:val="0"/>
          <w:marTop w:val="0"/>
          <w:marBottom w:val="0"/>
          <w:divBdr>
            <w:top w:val="none" w:sz="0" w:space="0" w:color="auto"/>
            <w:left w:val="none" w:sz="0" w:space="0" w:color="auto"/>
            <w:bottom w:val="none" w:sz="0" w:space="0" w:color="auto"/>
            <w:right w:val="none" w:sz="0" w:space="0" w:color="auto"/>
          </w:divBdr>
        </w:div>
      </w:divsChild>
    </w:div>
    <w:div w:id="19794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lambethscb.org.uk/professionals/managing-allegations" TargetMode="External"/><Relationship Id="rId26" Type="http://schemas.openxmlformats.org/officeDocument/2006/relationships/hyperlink" Target="https://www.nhs.uk/service-search/other-services/Rape-and-sexual-assault-referral-centres/LocationSearch/364" TargetMode="External"/><Relationship Id="rId39" Type="http://schemas.openxmlformats.org/officeDocument/2006/relationships/hyperlink" Target="https://www.gov.uk/government/organisations/disclosure-and-barring-service" TargetMode="External"/><Relationship Id="rId21" Type="http://schemas.openxmlformats.org/officeDocument/2006/relationships/hyperlink" Target="https://www.nhs.uk/services/service-directory/london-sarc-the-havens/N11029858?gsdServiceId=364" TargetMode="External"/><Relationship Id="rId34" Type="http://schemas.openxmlformats.org/officeDocument/2006/relationships/hyperlink" Target="http://www.victimsupport.org.uk/" TargetMode="External"/><Relationship Id="rId42" Type="http://schemas.openxmlformats.org/officeDocument/2006/relationships/footer" Target="footer1.xml"/><Relationship Id="rId7" Type="http://schemas.openxmlformats.org/officeDocument/2006/relationships/customXml" Target="ink/ink1.xml"/><Relationship Id="rId2" Type="http://schemas.openxmlformats.org/officeDocument/2006/relationships/styles" Target="styles.xml"/><Relationship Id="rId16" Type="http://schemas.openxmlformats.org/officeDocument/2006/relationships/hyperlink" Target="https://safeguarding.southwark.gov.uk/policies-procedures-guidance/policies-children/" TargetMode="External"/><Relationship Id="rId20" Type="http://schemas.openxmlformats.org/officeDocument/2006/relationships/image" Target="media/image2.png"/><Relationship Id="rId29" Type="http://schemas.openxmlformats.org/officeDocument/2006/relationships/hyperlink" Target="https://www.elearning.prevent.homeoffice.gov.uk/"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mbethscb.org.uk/professionals/managing-allegations" TargetMode="External"/><Relationship Id="rId24" Type="http://schemas.openxmlformats.org/officeDocument/2006/relationships/hyperlink" Target="https://www.nhs.uk/service-search/other-services/Rape-and-sexual-assault-referral-centres/LocationSearch/364" TargetMode="External"/><Relationship Id="rId32" Type="http://schemas.openxmlformats.org/officeDocument/2006/relationships/hyperlink" Target="mailto:help@nspcc.org.uk" TargetMode="External"/><Relationship Id="rId37" Type="http://schemas.openxmlformats.org/officeDocument/2006/relationships/hyperlink" Target="http://www.bild.org.uk/" TargetMode="External"/><Relationship Id="rId40" Type="http://schemas.openxmlformats.org/officeDocument/2006/relationships/hyperlink" Target="https://www.gov.uk/government/organisations/disclosure-and-barring-service" TargetMode="External"/><Relationship Id="rId5" Type="http://schemas.openxmlformats.org/officeDocument/2006/relationships/footnotes" Target="footnotes.xml"/><Relationship Id="rId15" Type="http://schemas.openxmlformats.org/officeDocument/2006/relationships/hyperlink" Target="https://www.lambethscb.org.uk/" TargetMode="External"/><Relationship Id="rId23" Type="http://schemas.openxmlformats.org/officeDocument/2006/relationships/hyperlink" Target="https://www.nhs.uk/service-search/other-services/Rape-and-sexual-assault-referral-centres/LocationSearch/364" TargetMode="External"/><Relationship Id="rId28" Type="http://schemas.openxmlformats.org/officeDocument/2006/relationships/hyperlink" Target="https://act.campaign.gov.uk/" TargetMode="External"/><Relationship Id="rId36" Type="http://schemas.openxmlformats.org/officeDocument/2006/relationships/hyperlink" Target="https://www.unseenuk.org/" TargetMode="External"/><Relationship Id="rId10" Type="http://schemas.openxmlformats.org/officeDocument/2006/relationships/hyperlink" Target="https://www.nspcc.org.uk/what-is-child-abuse/types-of-abuse/" TargetMode="External"/><Relationship Id="rId19" Type="http://schemas.openxmlformats.org/officeDocument/2006/relationships/hyperlink" Target="https://www.southwark.gov.uk/assets/attach/6057/LADO-Referral-Form-August-2018.doc" TargetMode="External"/><Relationship Id="rId31" Type="http://schemas.openxmlformats.org/officeDocument/2006/relationships/hyperlink" Target="mailto:help@nspcc.org.u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arning.nspcc.org.uk/safeguarding-child-protection/" TargetMode="External"/><Relationship Id="rId14" Type="http://schemas.openxmlformats.org/officeDocument/2006/relationships/hyperlink" Target="mailto:ichechim2@hotmail.com" TargetMode="External"/><Relationship Id="rId22" Type="http://schemas.openxmlformats.org/officeDocument/2006/relationships/hyperlink" Target="https://www.google.com/maps/dir/?api=1&amp;origin=51.47627889694369%2c-0.0938330926626576&amp;destination=c%2fo+King%27s+College+Hospital%2c+Camberwell%2c+London%2c+Greater+London%2c+SE5+9RL&amp;t=m" TargetMode="External"/><Relationship Id="rId27" Type="http://schemas.openxmlformats.org/officeDocument/2006/relationships/hyperlink" Target="https://thehavens.org.uk/" TargetMode="External"/><Relationship Id="rId30" Type="http://schemas.openxmlformats.org/officeDocument/2006/relationships/hyperlink" Target="https://www.elearning.prevent.homeoffice.gov.uk/" TargetMode="External"/><Relationship Id="rId35" Type="http://schemas.openxmlformats.org/officeDocument/2006/relationships/hyperlink" Target="mailto:forward@forwarduk.org.uk"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southwark.gov.uk/assets/attach/6057/LADO-Referral-Form-August-2018.doc" TargetMode="External"/><Relationship Id="rId17" Type="http://schemas.openxmlformats.org/officeDocument/2006/relationships/hyperlink" Target="mailto:LADO@lambeth.gov.uk" TargetMode="External"/><Relationship Id="rId25" Type="http://schemas.openxmlformats.org/officeDocument/2006/relationships/hyperlink" Target="https://www.nhs.uk/service-search/other-services/Rape-and-sexual-assault-referral-centres/LocationSearch/364" TargetMode="External"/><Relationship Id="rId33" Type="http://schemas.openxmlformats.org/officeDocument/2006/relationships/hyperlink" Target="mailto:fgmhelp@nspcc.org.uk" TargetMode="External"/><Relationship Id="rId38" Type="http://schemas.openxmlformats.org/officeDocument/2006/relationships/hyperlink" Target="https://www.gov.uk/government/organisations/disclosure-and-barring-servi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ep-out.org.uk" TargetMode="External"/><Relationship Id="rId1" Type="http://schemas.openxmlformats.org/officeDocument/2006/relationships/hyperlink" Target="mailto:info@step-ou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4T14:44:37.299"/>
    </inkml:context>
    <inkml:brush xml:id="br0">
      <inkml:brushProperty name="width" value="0.05" units="cm"/>
      <inkml:brushProperty name="height" value="0.05" units="cm"/>
    </inkml:brush>
  </inkml:definitions>
  <inkml:trace contextRef="#ctx0" brushRef="#br0">0 0 24575,'0'7'0,"0"-2"0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5944</Words>
  <Characters>33884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 White</cp:lastModifiedBy>
  <cp:revision>3</cp:revision>
  <dcterms:created xsi:type="dcterms:W3CDTF">2024-07-05T13:46:00Z</dcterms:created>
  <dcterms:modified xsi:type="dcterms:W3CDTF">2024-07-24T15:00:00Z</dcterms:modified>
</cp:coreProperties>
</file>